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5824" w:type="dxa"/>
        <w:tblLook w:val="04A0" w:firstRow="1" w:lastRow="0" w:firstColumn="1" w:lastColumn="0" w:noHBand="0" w:noVBand="1"/>
      </w:tblPr>
      <w:tblGrid>
        <w:gridCol w:w="1405"/>
        <w:gridCol w:w="2564"/>
        <w:gridCol w:w="2388"/>
        <w:gridCol w:w="2378"/>
        <w:gridCol w:w="2390"/>
        <w:gridCol w:w="2195"/>
        <w:gridCol w:w="2504"/>
      </w:tblGrid>
      <w:tr w:rsidR="0033144B" w:rsidRPr="008A0B07" w:rsidTr="00CF1374">
        <w:tc>
          <w:tcPr>
            <w:tcW w:w="1405" w:type="dxa"/>
            <w:vAlign w:val="center"/>
          </w:tcPr>
          <w:p w:rsidR="0033144B" w:rsidRPr="008A0B07" w:rsidRDefault="0033144B" w:rsidP="00541E90">
            <w:pPr>
              <w:jc w:val="center"/>
              <w:rPr>
                <w:rFonts w:asciiTheme="majorHAnsi" w:hAnsiTheme="majorHAnsi" w:cstheme="majorHAnsi"/>
                <w:b/>
                <w:color w:val="00B050"/>
                <w:sz w:val="20"/>
                <w:szCs w:val="20"/>
              </w:rPr>
            </w:pPr>
          </w:p>
        </w:tc>
        <w:tc>
          <w:tcPr>
            <w:tcW w:w="2564" w:type="dxa"/>
            <w:vAlign w:val="center"/>
          </w:tcPr>
          <w:p w:rsidR="0033144B" w:rsidRPr="008A0B07" w:rsidRDefault="0033144B" w:rsidP="00541E90">
            <w:pPr>
              <w:jc w:val="center"/>
              <w:rPr>
                <w:rFonts w:asciiTheme="majorHAnsi" w:hAnsiTheme="majorHAnsi" w:cstheme="majorHAnsi"/>
                <w:b/>
                <w:sz w:val="20"/>
                <w:szCs w:val="20"/>
              </w:rPr>
            </w:pPr>
            <w:r w:rsidRPr="008A0B07">
              <w:rPr>
                <w:rFonts w:asciiTheme="majorHAnsi" w:hAnsiTheme="majorHAnsi" w:cstheme="majorHAnsi"/>
                <w:b/>
                <w:sz w:val="20"/>
                <w:szCs w:val="20"/>
              </w:rPr>
              <w:t>TERM 1</w:t>
            </w:r>
          </w:p>
        </w:tc>
        <w:tc>
          <w:tcPr>
            <w:tcW w:w="2388" w:type="dxa"/>
            <w:vAlign w:val="center"/>
          </w:tcPr>
          <w:p w:rsidR="0033144B" w:rsidRPr="008A0B07" w:rsidRDefault="0033144B" w:rsidP="00541E90">
            <w:pPr>
              <w:jc w:val="center"/>
              <w:rPr>
                <w:rFonts w:asciiTheme="majorHAnsi" w:hAnsiTheme="majorHAnsi" w:cstheme="majorHAnsi"/>
                <w:b/>
                <w:sz w:val="20"/>
                <w:szCs w:val="20"/>
              </w:rPr>
            </w:pPr>
            <w:r w:rsidRPr="008A0B07">
              <w:rPr>
                <w:rFonts w:asciiTheme="majorHAnsi" w:hAnsiTheme="majorHAnsi" w:cstheme="majorHAnsi"/>
                <w:b/>
                <w:sz w:val="20"/>
                <w:szCs w:val="20"/>
              </w:rPr>
              <w:t xml:space="preserve">TERM 2 </w:t>
            </w:r>
          </w:p>
        </w:tc>
        <w:tc>
          <w:tcPr>
            <w:tcW w:w="2378" w:type="dxa"/>
            <w:vAlign w:val="center"/>
          </w:tcPr>
          <w:p w:rsidR="0033144B" w:rsidRPr="008A0B07" w:rsidRDefault="0033144B" w:rsidP="00541E90">
            <w:pPr>
              <w:jc w:val="center"/>
              <w:rPr>
                <w:rFonts w:asciiTheme="majorHAnsi" w:hAnsiTheme="majorHAnsi" w:cstheme="majorHAnsi"/>
                <w:b/>
                <w:sz w:val="20"/>
                <w:szCs w:val="20"/>
              </w:rPr>
            </w:pPr>
            <w:r w:rsidRPr="008A0B07">
              <w:rPr>
                <w:rFonts w:asciiTheme="majorHAnsi" w:hAnsiTheme="majorHAnsi" w:cstheme="majorHAnsi"/>
                <w:b/>
                <w:sz w:val="20"/>
                <w:szCs w:val="20"/>
              </w:rPr>
              <w:t>TERM 3</w:t>
            </w:r>
          </w:p>
        </w:tc>
        <w:tc>
          <w:tcPr>
            <w:tcW w:w="2390" w:type="dxa"/>
            <w:vAlign w:val="center"/>
          </w:tcPr>
          <w:p w:rsidR="0033144B" w:rsidRPr="008A0B07" w:rsidRDefault="0033144B" w:rsidP="00541E90">
            <w:pPr>
              <w:jc w:val="center"/>
              <w:rPr>
                <w:rFonts w:asciiTheme="majorHAnsi" w:hAnsiTheme="majorHAnsi" w:cstheme="majorHAnsi"/>
                <w:b/>
                <w:sz w:val="20"/>
                <w:szCs w:val="20"/>
              </w:rPr>
            </w:pPr>
            <w:r w:rsidRPr="008A0B07">
              <w:rPr>
                <w:rFonts w:asciiTheme="majorHAnsi" w:hAnsiTheme="majorHAnsi" w:cstheme="majorHAnsi"/>
                <w:b/>
                <w:sz w:val="20"/>
                <w:szCs w:val="20"/>
              </w:rPr>
              <w:t>TERM 4</w:t>
            </w:r>
          </w:p>
        </w:tc>
        <w:tc>
          <w:tcPr>
            <w:tcW w:w="2195" w:type="dxa"/>
            <w:vAlign w:val="center"/>
          </w:tcPr>
          <w:p w:rsidR="0033144B" w:rsidRPr="008A0B07" w:rsidRDefault="0033144B" w:rsidP="00541E90">
            <w:pPr>
              <w:jc w:val="center"/>
              <w:rPr>
                <w:rFonts w:asciiTheme="majorHAnsi" w:hAnsiTheme="majorHAnsi" w:cstheme="majorHAnsi"/>
                <w:b/>
                <w:sz w:val="20"/>
                <w:szCs w:val="20"/>
              </w:rPr>
            </w:pPr>
            <w:r w:rsidRPr="008A0B07">
              <w:rPr>
                <w:rFonts w:asciiTheme="majorHAnsi" w:hAnsiTheme="majorHAnsi" w:cstheme="majorHAnsi"/>
                <w:b/>
                <w:sz w:val="20"/>
                <w:szCs w:val="20"/>
              </w:rPr>
              <w:t>TERM 5</w:t>
            </w:r>
          </w:p>
        </w:tc>
        <w:tc>
          <w:tcPr>
            <w:tcW w:w="2504" w:type="dxa"/>
            <w:vAlign w:val="center"/>
          </w:tcPr>
          <w:p w:rsidR="0033144B" w:rsidRPr="008A0B07" w:rsidRDefault="0033144B" w:rsidP="00541E90">
            <w:pPr>
              <w:jc w:val="center"/>
              <w:rPr>
                <w:rFonts w:asciiTheme="majorHAnsi" w:hAnsiTheme="majorHAnsi" w:cstheme="majorHAnsi"/>
                <w:b/>
                <w:sz w:val="20"/>
                <w:szCs w:val="20"/>
              </w:rPr>
            </w:pPr>
            <w:r w:rsidRPr="008A0B07">
              <w:rPr>
                <w:rFonts w:asciiTheme="majorHAnsi" w:hAnsiTheme="majorHAnsi" w:cstheme="majorHAnsi"/>
                <w:b/>
                <w:sz w:val="20"/>
                <w:szCs w:val="20"/>
              </w:rPr>
              <w:t>TERM 6</w:t>
            </w:r>
          </w:p>
        </w:tc>
      </w:tr>
      <w:tr w:rsidR="000E3338" w:rsidRPr="008A0B07" w:rsidTr="00CF1374">
        <w:tc>
          <w:tcPr>
            <w:tcW w:w="1405" w:type="dxa"/>
            <w:vAlign w:val="center"/>
          </w:tcPr>
          <w:p w:rsidR="000E3338" w:rsidRPr="008A0B07" w:rsidRDefault="000E3338" w:rsidP="00541E90">
            <w:pPr>
              <w:jc w:val="center"/>
              <w:rPr>
                <w:rFonts w:asciiTheme="majorHAnsi" w:hAnsiTheme="majorHAnsi" w:cstheme="majorHAnsi"/>
                <w:b/>
                <w:color w:val="00B050"/>
                <w:sz w:val="20"/>
                <w:szCs w:val="20"/>
              </w:rPr>
            </w:pPr>
            <w:r w:rsidRPr="008A0B07">
              <w:rPr>
                <w:rFonts w:asciiTheme="majorHAnsi" w:hAnsiTheme="majorHAnsi" w:cstheme="majorHAnsi"/>
                <w:b/>
                <w:color w:val="00B050"/>
                <w:sz w:val="20"/>
                <w:szCs w:val="20"/>
              </w:rPr>
              <w:t>Term/ Topic</w:t>
            </w:r>
          </w:p>
        </w:tc>
        <w:tc>
          <w:tcPr>
            <w:tcW w:w="2564" w:type="dxa"/>
            <w:vAlign w:val="center"/>
          </w:tcPr>
          <w:p w:rsidR="000E3338" w:rsidRPr="008A0B07" w:rsidRDefault="00F61994" w:rsidP="00541E90">
            <w:pPr>
              <w:jc w:val="center"/>
              <w:rPr>
                <w:rFonts w:asciiTheme="majorHAnsi" w:hAnsiTheme="majorHAnsi" w:cstheme="majorHAnsi"/>
                <w:b/>
                <w:color w:val="00B050"/>
                <w:sz w:val="20"/>
                <w:szCs w:val="20"/>
              </w:rPr>
            </w:pPr>
            <w:r>
              <w:rPr>
                <w:b/>
                <w:color w:val="00B050"/>
                <w:szCs w:val="24"/>
              </w:rPr>
              <w:t>Urban Pioneers</w:t>
            </w:r>
          </w:p>
        </w:tc>
        <w:tc>
          <w:tcPr>
            <w:tcW w:w="2388" w:type="dxa"/>
            <w:vAlign w:val="center"/>
          </w:tcPr>
          <w:p w:rsidR="00A43D52" w:rsidRPr="00A43D52" w:rsidRDefault="00C50DCC" w:rsidP="00A43D52">
            <w:pPr>
              <w:jc w:val="center"/>
              <w:rPr>
                <w:b/>
                <w:color w:val="00B050"/>
                <w:szCs w:val="24"/>
              </w:rPr>
            </w:pPr>
            <w:r>
              <w:rPr>
                <w:b/>
                <w:color w:val="00B050"/>
                <w:szCs w:val="24"/>
              </w:rPr>
              <w:t>Playlist</w:t>
            </w:r>
          </w:p>
        </w:tc>
        <w:tc>
          <w:tcPr>
            <w:tcW w:w="2378" w:type="dxa"/>
            <w:vAlign w:val="center"/>
          </w:tcPr>
          <w:p w:rsidR="003F49B6" w:rsidRPr="008A0B07" w:rsidRDefault="00C50DCC" w:rsidP="00541E90">
            <w:pPr>
              <w:jc w:val="center"/>
              <w:rPr>
                <w:rFonts w:asciiTheme="majorHAnsi" w:hAnsiTheme="majorHAnsi" w:cstheme="majorHAnsi"/>
                <w:b/>
                <w:color w:val="00B050"/>
                <w:sz w:val="20"/>
                <w:szCs w:val="20"/>
              </w:rPr>
            </w:pPr>
            <w:r>
              <w:rPr>
                <w:b/>
                <w:color w:val="00B050"/>
                <w:szCs w:val="24"/>
              </w:rPr>
              <w:t>Traders and Raiders</w:t>
            </w:r>
          </w:p>
        </w:tc>
        <w:tc>
          <w:tcPr>
            <w:tcW w:w="2390" w:type="dxa"/>
            <w:vAlign w:val="center"/>
          </w:tcPr>
          <w:p w:rsidR="000E3338" w:rsidRPr="008A0B07" w:rsidRDefault="00F61994" w:rsidP="00541E90">
            <w:pPr>
              <w:jc w:val="center"/>
              <w:rPr>
                <w:rFonts w:asciiTheme="majorHAnsi" w:hAnsiTheme="majorHAnsi" w:cstheme="majorHAnsi"/>
                <w:b/>
                <w:color w:val="00B050"/>
                <w:sz w:val="20"/>
                <w:szCs w:val="20"/>
              </w:rPr>
            </w:pPr>
            <w:r>
              <w:rPr>
                <w:b/>
                <w:color w:val="00B050"/>
                <w:szCs w:val="24"/>
              </w:rPr>
              <w:t>Blue Abyss</w:t>
            </w:r>
          </w:p>
        </w:tc>
        <w:tc>
          <w:tcPr>
            <w:tcW w:w="2195" w:type="dxa"/>
            <w:vAlign w:val="center"/>
          </w:tcPr>
          <w:p w:rsidR="003F49B6" w:rsidRPr="008A0B07" w:rsidRDefault="00F61994" w:rsidP="00541E90">
            <w:pPr>
              <w:jc w:val="center"/>
              <w:rPr>
                <w:rFonts w:asciiTheme="majorHAnsi" w:hAnsiTheme="majorHAnsi" w:cstheme="majorHAnsi"/>
                <w:b/>
                <w:color w:val="00B050"/>
                <w:sz w:val="20"/>
                <w:szCs w:val="20"/>
              </w:rPr>
            </w:pPr>
            <w:r>
              <w:rPr>
                <w:rFonts w:asciiTheme="majorHAnsi" w:hAnsiTheme="majorHAnsi" w:cstheme="majorHAnsi"/>
                <w:b/>
                <w:color w:val="00B050"/>
                <w:sz w:val="20"/>
                <w:szCs w:val="20"/>
              </w:rPr>
              <w:t>Road Trip USA</w:t>
            </w:r>
          </w:p>
        </w:tc>
        <w:tc>
          <w:tcPr>
            <w:tcW w:w="2504" w:type="dxa"/>
            <w:vAlign w:val="center"/>
          </w:tcPr>
          <w:p w:rsidR="000E3338" w:rsidRPr="008A0B07" w:rsidRDefault="00F61994" w:rsidP="00541E90">
            <w:pPr>
              <w:jc w:val="center"/>
              <w:rPr>
                <w:rFonts w:asciiTheme="majorHAnsi" w:hAnsiTheme="majorHAnsi" w:cstheme="majorHAnsi"/>
                <w:b/>
                <w:color w:val="00B050"/>
                <w:sz w:val="20"/>
                <w:szCs w:val="20"/>
              </w:rPr>
            </w:pPr>
            <w:r>
              <w:rPr>
                <w:b/>
                <w:color w:val="00B050"/>
                <w:szCs w:val="24"/>
              </w:rPr>
              <w:t>Gods and Mortals</w:t>
            </w:r>
          </w:p>
        </w:tc>
      </w:tr>
      <w:tr w:rsidR="000E3338" w:rsidRPr="008A0B07" w:rsidTr="00CF1374">
        <w:tc>
          <w:tcPr>
            <w:tcW w:w="1405" w:type="dxa"/>
            <w:vAlign w:val="center"/>
          </w:tcPr>
          <w:p w:rsidR="000E3338" w:rsidRPr="008A0B07" w:rsidRDefault="000E3338" w:rsidP="00541E90">
            <w:pPr>
              <w:jc w:val="center"/>
              <w:rPr>
                <w:rFonts w:asciiTheme="majorHAnsi" w:hAnsiTheme="majorHAnsi" w:cstheme="majorHAnsi"/>
                <w:b/>
                <w:color w:val="7030A0"/>
                <w:sz w:val="20"/>
                <w:szCs w:val="20"/>
              </w:rPr>
            </w:pPr>
            <w:r w:rsidRPr="008A0B07">
              <w:rPr>
                <w:rFonts w:asciiTheme="majorHAnsi" w:hAnsiTheme="majorHAnsi" w:cstheme="majorHAnsi"/>
                <w:b/>
                <w:color w:val="7030A0"/>
                <w:sz w:val="20"/>
                <w:szCs w:val="20"/>
              </w:rPr>
              <w:t>ENGAGE</w:t>
            </w:r>
          </w:p>
        </w:tc>
        <w:tc>
          <w:tcPr>
            <w:tcW w:w="2564" w:type="dxa"/>
            <w:vAlign w:val="center"/>
          </w:tcPr>
          <w:p w:rsidR="0017750D" w:rsidRDefault="00A43D52" w:rsidP="00541E90">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Trip to a town centre. Visit important buildings such as town hall, main square </w:t>
            </w:r>
            <w:proofErr w:type="spellStart"/>
            <w:r>
              <w:rPr>
                <w:rFonts w:asciiTheme="majorHAnsi" w:hAnsiTheme="majorHAnsi" w:cstheme="majorHAnsi"/>
                <w:b/>
                <w:color w:val="7030A0"/>
                <w:sz w:val="20"/>
                <w:szCs w:val="20"/>
              </w:rPr>
              <w:t>etc</w:t>
            </w:r>
            <w:proofErr w:type="spellEnd"/>
            <w:r>
              <w:rPr>
                <w:rFonts w:asciiTheme="majorHAnsi" w:hAnsiTheme="majorHAnsi" w:cstheme="majorHAnsi"/>
                <w:b/>
                <w:color w:val="7030A0"/>
                <w:sz w:val="20"/>
                <w:szCs w:val="20"/>
              </w:rPr>
              <w:t xml:space="preserve"> Search for examples of urban art including graffiti, murals, statues and sculptures taking photos.</w:t>
            </w:r>
          </w:p>
          <w:p w:rsidR="00A43D52" w:rsidRPr="008A0B07" w:rsidRDefault="00A43D52" w:rsidP="00541E90">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Due to virus, may have to look at images of the art if unable to go on trip</w:t>
            </w:r>
          </w:p>
        </w:tc>
        <w:tc>
          <w:tcPr>
            <w:tcW w:w="2388" w:type="dxa"/>
            <w:vAlign w:val="center"/>
          </w:tcPr>
          <w:p w:rsidR="000E3338" w:rsidRDefault="00A43D52" w:rsidP="00A43D52">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Listen to different pieces of jazz music, pupils make marks </w:t>
            </w:r>
            <w:r w:rsidR="007567E0">
              <w:rPr>
                <w:rFonts w:asciiTheme="majorHAnsi" w:hAnsiTheme="majorHAnsi" w:cstheme="majorHAnsi"/>
                <w:b/>
                <w:color w:val="7030A0"/>
                <w:sz w:val="20"/>
                <w:szCs w:val="20"/>
              </w:rPr>
              <w:t>and shapes to represent the different sounds</w:t>
            </w:r>
          </w:p>
          <w:p w:rsidR="007567E0" w:rsidRDefault="007567E0" w:rsidP="00A43D52">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Play a range of recorded sound effects for the children to identify </w:t>
            </w:r>
          </w:p>
          <w:p w:rsidR="007567E0" w:rsidRPr="008A0B07" w:rsidRDefault="007567E0" w:rsidP="00A43D52">
            <w:pPr>
              <w:rPr>
                <w:rFonts w:asciiTheme="majorHAnsi" w:hAnsiTheme="majorHAnsi" w:cstheme="majorHAnsi"/>
                <w:b/>
                <w:color w:val="7030A0"/>
                <w:sz w:val="20"/>
                <w:szCs w:val="20"/>
              </w:rPr>
            </w:pPr>
          </w:p>
        </w:tc>
        <w:tc>
          <w:tcPr>
            <w:tcW w:w="2378" w:type="dxa"/>
            <w:vAlign w:val="center"/>
          </w:tcPr>
          <w:p w:rsidR="000E3338" w:rsidRPr="008A0B07" w:rsidRDefault="00242C8D" w:rsidP="00D16537">
            <w:pPr>
              <w:jc w:val="both"/>
              <w:rPr>
                <w:rFonts w:asciiTheme="majorHAnsi" w:hAnsiTheme="majorHAnsi" w:cstheme="majorHAnsi"/>
                <w:b/>
                <w:color w:val="7030A0"/>
                <w:sz w:val="20"/>
                <w:szCs w:val="20"/>
              </w:rPr>
            </w:pPr>
            <w:r>
              <w:rPr>
                <w:rFonts w:asciiTheme="majorHAnsi" w:hAnsiTheme="majorHAnsi" w:cstheme="majorHAnsi"/>
                <w:b/>
                <w:color w:val="7030A0"/>
                <w:sz w:val="20"/>
                <w:szCs w:val="20"/>
              </w:rPr>
              <w:t>Introduce pupils to the year 1066.  Create a picture time line</w:t>
            </w:r>
            <w:r w:rsidR="00D16537">
              <w:rPr>
                <w:rFonts w:asciiTheme="majorHAnsi" w:hAnsiTheme="majorHAnsi" w:cstheme="majorHAnsi"/>
                <w:b/>
                <w:color w:val="7030A0"/>
                <w:sz w:val="20"/>
                <w:szCs w:val="20"/>
              </w:rPr>
              <w:t xml:space="preserve"> that sequences the events of the year.  Using animations, documentaries and texts, find out what life was like for village children in the Norman times.  </w:t>
            </w:r>
          </w:p>
        </w:tc>
        <w:tc>
          <w:tcPr>
            <w:tcW w:w="2390" w:type="dxa"/>
            <w:vAlign w:val="center"/>
          </w:tcPr>
          <w:p w:rsidR="00F61994"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Visit to </w:t>
            </w:r>
            <w:proofErr w:type="spellStart"/>
            <w:r>
              <w:rPr>
                <w:rFonts w:asciiTheme="majorHAnsi" w:hAnsiTheme="majorHAnsi" w:cstheme="majorHAnsi"/>
                <w:b/>
                <w:color w:val="7030A0"/>
                <w:sz w:val="20"/>
                <w:szCs w:val="20"/>
              </w:rPr>
              <w:t>Sealife</w:t>
            </w:r>
            <w:proofErr w:type="spellEnd"/>
            <w:r>
              <w:rPr>
                <w:rFonts w:asciiTheme="majorHAnsi" w:hAnsiTheme="majorHAnsi" w:cstheme="majorHAnsi"/>
                <w:b/>
                <w:color w:val="7030A0"/>
                <w:sz w:val="20"/>
                <w:szCs w:val="20"/>
              </w:rPr>
              <w:t xml:space="preserve"> Aquarium in London</w:t>
            </w:r>
          </w:p>
          <w:p w:rsidR="000E3338"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Observe aquatic life , watch and draw some different creatures </w:t>
            </w:r>
            <w:r w:rsidR="006949F3">
              <w:rPr>
                <w:rFonts w:asciiTheme="majorHAnsi" w:hAnsiTheme="majorHAnsi" w:cstheme="majorHAnsi"/>
                <w:b/>
                <w:color w:val="7030A0"/>
                <w:sz w:val="20"/>
                <w:szCs w:val="20"/>
              </w:rPr>
              <w:t>Listen to the states of America song</w:t>
            </w:r>
          </w:p>
          <w:p w:rsidR="006949F3" w:rsidRPr="008A0B07" w:rsidRDefault="006949F3" w:rsidP="00541E90">
            <w:pPr>
              <w:jc w:val="center"/>
              <w:rPr>
                <w:rFonts w:asciiTheme="majorHAnsi" w:hAnsiTheme="majorHAnsi" w:cstheme="majorHAnsi"/>
                <w:b/>
                <w:color w:val="7030A0"/>
                <w:sz w:val="20"/>
                <w:szCs w:val="20"/>
              </w:rPr>
            </w:pPr>
          </w:p>
        </w:tc>
        <w:tc>
          <w:tcPr>
            <w:tcW w:w="2195" w:type="dxa"/>
            <w:vAlign w:val="center"/>
          </w:tcPr>
          <w:p w:rsidR="00F61994"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Look at a map of America together that shows the 14 states</w:t>
            </w:r>
          </w:p>
          <w:p w:rsidR="00F61994"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Use the hub to plot the 14 states</w:t>
            </w:r>
          </w:p>
          <w:p w:rsidR="00D0388E" w:rsidRPr="008A0B07"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Now match the name of the Native American Tribe to each state</w:t>
            </w:r>
          </w:p>
        </w:tc>
        <w:tc>
          <w:tcPr>
            <w:tcW w:w="2504" w:type="dxa"/>
            <w:vAlign w:val="center"/>
          </w:tcPr>
          <w:p w:rsidR="00F61994"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Use the video from Cornerstone that introduces the god Zeus to the children.  Listen to his torrid tales and find out about his deadly powers and his lightening thunderbolt which he hurls at those who displease him.</w:t>
            </w:r>
          </w:p>
          <w:p w:rsidR="00D0388E" w:rsidRPr="008A0B07" w:rsidRDefault="00F61994" w:rsidP="00F61994">
            <w:pPr>
              <w:jc w:val="center"/>
              <w:rPr>
                <w:rFonts w:asciiTheme="majorHAnsi" w:hAnsiTheme="majorHAnsi" w:cstheme="majorHAnsi"/>
                <w:b/>
                <w:color w:val="7030A0"/>
                <w:sz w:val="20"/>
                <w:szCs w:val="20"/>
              </w:rPr>
            </w:pPr>
            <w:r>
              <w:rPr>
                <w:rFonts w:asciiTheme="majorHAnsi" w:hAnsiTheme="majorHAnsi" w:cstheme="majorHAnsi"/>
                <w:b/>
                <w:color w:val="7030A0"/>
                <w:sz w:val="20"/>
                <w:szCs w:val="20"/>
              </w:rPr>
              <w:t>What else can they discover about him?</w:t>
            </w:r>
          </w:p>
        </w:tc>
      </w:tr>
      <w:tr w:rsidR="00507853" w:rsidRPr="008A0B07" w:rsidTr="00824053">
        <w:tc>
          <w:tcPr>
            <w:tcW w:w="1405" w:type="dxa"/>
            <w:vAlign w:val="center"/>
          </w:tcPr>
          <w:p w:rsidR="00507853" w:rsidRPr="008A0B07" w:rsidRDefault="00507853" w:rsidP="00507853">
            <w:pPr>
              <w:jc w:val="center"/>
              <w:rPr>
                <w:rFonts w:asciiTheme="majorHAnsi" w:hAnsiTheme="majorHAnsi" w:cstheme="majorHAnsi"/>
                <w:b/>
                <w:color w:val="FF0000"/>
                <w:sz w:val="20"/>
                <w:szCs w:val="20"/>
              </w:rPr>
            </w:pPr>
            <w:r w:rsidRPr="008A0B07">
              <w:rPr>
                <w:rFonts w:asciiTheme="majorHAnsi" w:hAnsiTheme="majorHAnsi" w:cstheme="majorHAnsi"/>
                <w:b/>
                <w:color w:val="FF0000"/>
                <w:sz w:val="20"/>
                <w:szCs w:val="20"/>
              </w:rPr>
              <w:t>Text Focus</w:t>
            </w:r>
          </w:p>
        </w:tc>
        <w:tc>
          <w:tcPr>
            <w:tcW w:w="2564" w:type="dxa"/>
            <w:tcBorders>
              <w:top w:val="single" w:sz="4" w:space="0" w:color="auto"/>
              <w:left w:val="single" w:sz="4" w:space="0" w:color="auto"/>
              <w:bottom w:val="single" w:sz="4" w:space="0" w:color="auto"/>
              <w:right w:val="single" w:sz="4" w:space="0" w:color="auto"/>
            </w:tcBorders>
          </w:tcPr>
          <w:p w:rsidR="00507853" w:rsidRPr="00B170EB" w:rsidRDefault="00507853" w:rsidP="00507853">
            <w:pPr>
              <w:rPr>
                <w:rFonts w:cstheme="minorHAnsi"/>
                <w:sz w:val="16"/>
                <w:szCs w:val="16"/>
              </w:rPr>
            </w:pPr>
            <w:r w:rsidRPr="00B170EB">
              <w:rPr>
                <w:rFonts w:cstheme="minorHAnsi"/>
                <w:sz w:val="16"/>
                <w:szCs w:val="16"/>
              </w:rPr>
              <w:t>The owl who was afraid of the dark</w:t>
            </w:r>
          </w:p>
        </w:tc>
        <w:tc>
          <w:tcPr>
            <w:tcW w:w="2388" w:type="dxa"/>
            <w:tcBorders>
              <w:top w:val="single" w:sz="4" w:space="0" w:color="auto"/>
              <w:left w:val="single" w:sz="4" w:space="0" w:color="auto"/>
              <w:bottom w:val="single" w:sz="4" w:space="0" w:color="auto"/>
              <w:right w:val="single" w:sz="4" w:space="0" w:color="auto"/>
            </w:tcBorders>
          </w:tcPr>
          <w:p w:rsidR="00507853" w:rsidRPr="00B170EB" w:rsidRDefault="00507853" w:rsidP="00507853">
            <w:pPr>
              <w:rPr>
                <w:rFonts w:cstheme="minorHAnsi"/>
                <w:sz w:val="16"/>
                <w:szCs w:val="16"/>
              </w:rPr>
            </w:pPr>
            <w:r w:rsidRPr="00B170EB">
              <w:rPr>
                <w:rFonts w:cstheme="minorHAnsi"/>
                <w:sz w:val="16"/>
                <w:szCs w:val="16"/>
              </w:rPr>
              <w:t>Iron Man</w:t>
            </w:r>
          </w:p>
        </w:tc>
        <w:tc>
          <w:tcPr>
            <w:tcW w:w="2378" w:type="dxa"/>
            <w:tcBorders>
              <w:top w:val="single" w:sz="4" w:space="0" w:color="auto"/>
              <w:left w:val="single" w:sz="4" w:space="0" w:color="auto"/>
              <w:bottom w:val="single" w:sz="4" w:space="0" w:color="auto"/>
              <w:right w:val="single" w:sz="4" w:space="0" w:color="auto"/>
            </w:tcBorders>
          </w:tcPr>
          <w:p w:rsidR="00507853" w:rsidRDefault="00507853" w:rsidP="00507853">
            <w:pPr>
              <w:rPr>
                <w:rFonts w:cstheme="minorHAnsi"/>
                <w:sz w:val="16"/>
                <w:szCs w:val="16"/>
              </w:rPr>
            </w:pPr>
            <w:r w:rsidRPr="00B170EB">
              <w:rPr>
                <w:rFonts w:cstheme="minorHAnsi"/>
                <w:sz w:val="16"/>
                <w:szCs w:val="16"/>
              </w:rPr>
              <w:t>Viking in Trouble  - B</w:t>
            </w:r>
          </w:p>
          <w:p w:rsidR="00507853" w:rsidRDefault="00507853" w:rsidP="00507853">
            <w:pPr>
              <w:rPr>
                <w:rFonts w:cstheme="minorHAnsi"/>
                <w:sz w:val="16"/>
                <w:szCs w:val="16"/>
              </w:rPr>
            </w:pPr>
          </w:p>
          <w:p w:rsidR="00507853" w:rsidRPr="00B170EB" w:rsidRDefault="00507853" w:rsidP="00507853">
            <w:pPr>
              <w:rPr>
                <w:rFonts w:cstheme="minorHAnsi"/>
                <w:sz w:val="16"/>
                <w:szCs w:val="16"/>
              </w:rPr>
            </w:pPr>
            <w:r w:rsidRPr="00B170EB">
              <w:rPr>
                <w:rFonts w:cstheme="minorHAnsi"/>
                <w:sz w:val="16"/>
                <w:szCs w:val="16"/>
              </w:rPr>
              <w:t>Roman on the rampage – A</w:t>
            </w:r>
          </w:p>
        </w:tc>
        <w:tc>
          <w:tcPr>
            <w:tcW w:w="2390" w:type="dxa"/>
            <w:tcBorders>
              <w:top w:val="single" w:sz="4" w:space="0" w:color="auto"/>
              <w:left w:val="single" w:sz="4" w:space="0" w:color="auto"/>
              <w:bottom w:val="single" w:sz="4" w:space="0" w:color="auto"/>
              <w:right w:val="single" w:sz="4" w:space="0" w:color="auto"/>
            </w:tcBorders>
          </w:tcPr>
          <w:p w:rsidR="00507853" w:rsidRPr="00B170EB" w:rsidRDefault="00507853" w:rsidP="00507853">
            <w:pPr>
              <w:rPr>
                <w:rFonts w:cstheme="minorHAnsi"/>
                <w:sz w:val="16"/>
                <w:szCs w:val="16"/>
              </w:rPr>
            </w:pPr>
            <w:r w:rsidRPr="00B170EB">
              <w:rPr>
                <w:rFonts w:cstheme="minorHAnsi"/>
                <w:sz w:val="16"/>
                <w:szCs w:val="16"/>
              </w:rPr>
              <w:t xml:space="preserve">Bill’s New  Frock </w:t>
            </w:r>
          </w:p>
          <w:p w:rsidR="00507853" w:rsidRPr="00B170EB" w:rsidRDefault="00507853" w:rsidP="00507853">
            <w:pPr>
              <w:rPr>
                <w:rFonts w:cstheme="minorHAnsi"/>
                <w:sz w:val="16"/>
                <w:szCs w:val="16"/>
              </w:rPr>
            </w:pPr>
          </w:p>
        </w:tc>
        <w:tc>
          <w:tcPr>
            <w:tcW w:w="2195" w:type="dxa"/>
            <w:tcBorders>
              <w:top w:val="single" w:sz="4" w:space="0" w:color="auto"/>
              <w:left w:val="single" w:sz="4" w:space="0" w:color="auto"/>
              <w:bottom w:val="single" w:sz="4" w:space="0" w:color="auto"/>
              <w:right w:val="single" w:sz="4" w:space="0" w:color="auto"/>
            </w:tcBorders>
          </w:tcPr>
          <w:p w:rsidR="00507853" w:rsidRPr="00B170EB" w:rsidRDefault="00507853" w:rsidP="00507853">
            <w:pPr>
              <w:rPr>
                <w:rFonts w:cstheme="minorHAnsi"/>
                <w:sz w:val="16"/>
                <w:szCs w:val="16"/>
              </w:rPr>
            </w:pPr>
            <w:r w:rsidRPr="00B170EB">
              <w:rPr>
                <w:rFonts w:cstheme="minorHAnsi"/>
                <w:sz w:val="16"/>
                <w:szCs w:val="16"/>
              </w:rPr>
              <w:t>Lob</w:t>
            </w:r>
          </w:p>
        </w:tc>
        <w:tc>
          <w:tcPr>
            <w:tcW w:w="2504" w:type="dxa"/>
            <w:tcBorders>
              <w:top w:val="single" w:sz="4" w:space="0" w:color="auto"/>
              <w:left w:val="single" w:sz="4" w:space="0" w:color="auto"/>
              <w:bottom w:val="single" w:sz="4" w:space="0" w:color="auto"/>
              <w:right w:val="single" w:sz="4" w:space="0" w:color="auto"/>
            </w:tcBorders>
          </w:tcPr>
          <w:p w:rsidR="00507853" w:rsidRPr="00B170EB" w:rsidRDefault="00507853" w:rsidP="00507853">
            <w:pPr>
              <w:rPr>
                <w:rFonts w:cstheme="minorHAnsi"/>
                <w:sz w:val="16"/>
                <w:szCs w:val="16"/>
              </w:rPr>
            </w:pPr>
            <w:r w:rsidRPr="00B170EB">
              <w:rPr>
                <w:rFonts w:cstheme="minorHAnsi"/>
                <w:sz w:val="16"/>
                <w:szCs w:val="16"/>
              </w:rPr>
              <w:t>Lob</w:t>
            </w:r>
          </w:p>
        </w:tc>
      </w:tr>
      <w:tr w:rsidR="00507853" w:rsidRPr="008A0B07" w:rsidTr="007A0122">
        <w:trPr>
          <w:trHeight w:val="1551"/>
        </w:trPr>
        <w:tc>
          <w:tcPr>
            <w:tcW w:w="1405" w:type="dxa"/>
            <w:vAlign w:val="center"/>
          </w:tcPr>
          <w:p w:rsidR="00507853" w:rsidRDefault="00507853" w:rsidP="00507853">
            <w:pPr>
              <w:jc w:val="center"/>
              <w:rPr>
                <w:rFonts w:asciiTheme="majorHAnsi" w:hAnsiTheme="majorHAnsi" w:cstheme="majorHAnsi"/>
                <w:b/>
                <w:color w:val="FF6600"/>
                <w:sz w:val="20"/>
                <w:szCs w:val="20"/>
              </w:rPr>
            </w:pPr>
            <w:r w:rsidRPr="008A0B07">
              <w:rPr>
                <w:rFonts w:asciiTheme="majorHAnsi" w:hAnsiTheme="majorHAnsi" w:cstheme="majorHAnsi"/>
                <w:b/>
                <w:color w:val="FF6600"/>
                <w:sz w:val="20"/>
                <w:szCs w:val="20"/>
              </w:rPr>
              <w:t>Writing Genre</w:t>
            </w:r>
          </w:p>
          <w:p w:rsidR="00507853" w:rsidRPr="007A0122" w:rsidRDefault="00507853" w:rsidP="007A0122">
            <w:pPr>
              <w:jc w:val="center"/>
              <w:rPr>
                <w:rFonts w:asciiTheme="majorHAnsi" w:hAnsiTheme="majorHAnsi" w:cstheme="majorHAnsi"/>
                <w:b/>
                <w:color w:val="FF6600"/>
                <w:sz w:val="20"/>
                <w:szCs w:val="20"/>
              </w:rPr>
            </w:pPr>
            <w:r>
              <w:rPr>
                <w:rFonts w:asciiTheme="majorHAnsi" w:hAnsiTheme="majorHAnsi" w:cstheme="majorHAnsi"/>
                <w:sz w:val="20"/>
                <w:szCs w:val="20"/>
              </w:rPr>
              <w:t>See English overview document</w:t>
            </w:r>
          </w:p>
        </w:tc>
        <w:tc>
          <w:tcPr>
            <w:tcW w:w="2564" w:type="dxa"/>
          </w:tcPr>
          <w:p w:rsidR="00507853" w:rsidRDefault="00507853" w:rsidP="00507853">
            <w:pPr>
              <w:rPr>
                <w:rFonts w:asciiTheme="majorHAnsi" w:hAnsiTheme="majorHAnsi" w:cstheme="majorHAnsi"/>
                <w:b/>
                <w:color w:val="ED7D31" w:themeColor="accent2"/>
                <w:sz w:val="20"/>
                <w:szCs w:val="20"/>
              </w:rPr>
            </w:pPr>
            <w:r w:rsidRPr="004C7924">
              <w:rPr>
                <w:rFonts w:asciiTheme="majorHAnsi" w:hAnsiTheme="majorHAnsi" w:cstheme="majorHAnsi"/>
                <w:b/>
                <w:color w:val="ED7D31" w:themeColor="accent2"/>
                <w:sz w:val="20"/>
                <w:szCs w:val="20"/>
              </w:rPr>
              <w:t>Setting</w:t>
            </w:r>
          </w:p>
          <w:p w:rsidR="00507853" w:rsidRDefault="00507853" w:rsidP="00507853">
            <w:pPr>
              <w:rPr>
                <w:rFonts w:asciiTheme="majorHAnsi" w:hAnsiTheme="majorHAnsi" w:cstheme="majorHAnsi"/>
                <w:b/>
                <w:color w:val="ED7D31" w:themeColor="accent2"/>
                <w:sz w:val="20"/>
                <w:szCs w:val="20"/>
              </w:rPr>
            </w:pPr>
          </w:p>
          <w:p w:rsidR="00507853" w:rsidRDefault="00507853" w:rsidP="00507853">
            <w:pPr>
              <w:rPr>
                <w:rFonts w:asciiTheme="majorHAnsi" w:hAnsiTheme="majorHAnsi" w:cstheme="majorHAnsi"/>
                <w:b/>
                <w:color w:val="ED7D31" w:themeColor="accent2"/>
                <w:sz w:val="20"/>
                <w:szCs w:val="20"/>
              </w:rPr>
            </w:pPr>
          </w:p>
          <w:p w:rsidR="00507853" w:rsidRPr="004C7924" w:rsidRDefault="00507853" w:rsidP="00507853">
            <w:pPr>
              <w:rPr>
                <w:rFonts w:asciiTheme="majorHAnsi" w:hAnsiTheme="majorHAnsi" w:cstheme="majorHAnsi"/>
                <w:b/>
                <w:color w:val="ED7D31" w:themeColor="accent2"/>
                <w:sz w:val="20"/>
                <w:szCs w:val="20"/>
              </w:rPr>
            </w:pPr>
            <w:r>
              <w:rPr>
                <w:rFonts w:asciiTheme="majorHAnsi" w:hAnsiTheme="majorHAnsi" w:cstheme="majorHAnsi"/>
                <w:b/>
                <w:color w:val="ED7D31" w:themeColor="accent2"/>
                <w:sz w:val="20"/>
                <w:szCs w:val="20"/>
              </w:rPr>
              <w:t>Recount</w:t>
            </w:r>
          </w:p>
          <w:p w:rsidR="00507853" w:rsidRPr="004C7924" w:rsidRDefault="00507853" w:rsidP="00507853">
            <w:pPr>
              <w:rPr>
                <w:rFonts w:asciiTheme="majorHAnsi" w:hAnsiTheme="majorHAnsi" w:cstheme="majorHAnsi"/>
                <w:b/>
                <w:color w:val="ED7D31" w:themeColor="accent2"/>
                <w:sz w:val="20"/>
                <w:szCs w:val="20"/>
              </w:rPr>
            </w:pPr>
          </w:p>
        </w:tc>
        <w:tc>
          <w:tcPr>
            <w:tcW w:w="2388" w:type="dxa"/>
          </w:tcPr>
          <w:p w:rsidR="00507853" w:rsidRDefault="00507853" w:rsidP="00507853">
            <w:pPr>
              <w:rPr>
                <w:rFonts w:asciiTheme="majorHAnsi" w:hAnsiTheme="majorHAnsi" w:cstheme="majorHAnsi"/>
                <w:b/>
                <w:color w:val="ED7D31" w:themeColor="accent2"/>
                <w:sz w:val="20"/>
                <w:szCs w:val="20"/>
              </w:rPr>
            </w:pPr>
            <w:r w:rsidRPr="004C7924">
              <w:rPr>
                <w:rFonts w:asciiTheme="majorHAnsi" w:hAnsiTheme="majorHAnsi" w:cstheme="majorHAnsi"/>
                <w:b/>
                <w:color w:val="ED7D31" w:themeColor="accent2"/>
                <w:sz w:val="20"/>
                <w:szCs w:val="20"/>
              </w:rPr>
              <w:t>Character</w:t>
            </w:r>
          </w:p>
          <w:p w:rsidR="00507853" w:rsidRDefault="00507853" w:rsidP="00507853">
            <w:pPr>
              <w:rPr>
                <w:rFonts w:asciiTheme="majorHAnsi" w:hAnsiTheme="majorHAnsi" w:cstheme="majorHAnsi"/>
                <w:b/>
                <w:color w:val="ED7D31" w:themeColor="accent2"/>
                <w:sz w:val="20"/>
                <w:szCs w:val="20"/>
              </w:rPr>
            </w:pPr>
          </w:p>
          <w:p w:rsidR="00507853" w:rsidRDefault="00507853" w:rsidP="00507853">
            <w:pPr>
              <w:rPr>
                <w:rFonts w:asciiTheme="majorHAnsi" w:hAnsiTheme="majorHAnsi" w:cstheme="majorHAnsi"/>
                <w:b/>
                <w:color w:val="ED7D31" w:themeColor="accent2"/>
                <w:sz w:val="20"/>
                <w:szCs w:val="20"/>
              </w:rPr>
            </w:pPr>
          </w:p>
          <w:p w:rsidR="00507853" w:rsidRPr="004C7924" w:rsidRDefault="00507853" w:rsidP="00507853">
            <w:pPr>
              <w:rPr>
                <w:rFonts w:asciiTheme="majorHAnsi" w:hAnsiTheme="majorHAnsi" w:cstheme="majorHAnsi"/>
                <w:b/>
                <w:color w:val="ED7D31" w:themeColor="accent2"/>
                <w:sz w:val="20"/>
                <w:szCs w:val="20"/>
              </w:rPr>
            </w:pPr>
            <w:r>
              <w:rPr>
                <w:rFonts w:asciiTheme="majorHAnsi" w:hAnsiTheme="majorHAnsi" w:cstheme="majorHAnsi"/>
                <w:b/>
                <w:color w:val="ED7D31" w:themeColor="accent2"/>
                <w:sz w:val="20"/>
                <w:szCs w:val="20"/>
              </w:rPr>
              <w:t>Instruction</w:t>
            </w:r>
          </w:p>
        </w:tc>
        <w:tc>
          <w:tcPr>
            <w:tcW w:w="2378" w:type="dxa"/>
          </w:tcPr>
          <w:p w:rsidR="00507853" w:rsidRDefault="00507853" w:rsidP="00507853">
            <w:pPr>
              <w:rPr>
                <w:rFonts w:asciiTheme="majorHAnsi" w:hAnsiTheme="majorHAnsi" w:cstheme="majorHAnsi"/>
                <w:b/>
                <w:color w:val="ED7D31" w:themeColor="accent2"/>
                <w:sz w:val="20"/>
                <w:szCs w:val="20"/>
              </w:rPr>
            </w:pPr>
            <w:r w:rsidRPr="004C7924">
              <w:rPr>
                <w:rFonts w:asciiTheme="majorHAnsi" w:hAnsiTheme="majorHAnsi" w:cstheme="majorHAnsi"/>
                <w:b/>
                <w:color w:val="ED7D31" w:themeColor="accent2"/>
                <w:sz w:val="20"/>
                <w:szCs w:val="20"/>
              </w:rPr>
              <w:t>Opening and Endings</w:t>
            </w:r>
          </w:p>
          <w:p w:rsidR="00507853" w:rsidRDefault="00507853" w:rsidP="00507853">
            <w:pPr>
              <w:rPr>
                <w:rFonts w:asciiTheme="majorHAnsi" w:hAnsiTheme="majorHAnsi" w:cstheme="majorHAnsi"/>
                <w:b/>
                <w:color w:val="ED7D31" w:themeColor="accent2"/>
                <w:sz w:val="20"/>
                <w:szCs w:val="20"/>
              </w:rPr>
            </w:pPr>
          </w:p>
          <w:p w:rsidR="00507853" w:rsidRDefault="00507853" w:rsidP="00507853">
            <w:pPr>
              <w:rPr>
                <w:rFonts w:asciiTheme="majorHAnsi" w:hAnsiTheme="majorHAnsi" w:cstheme="majorHAnsi"/>
                <w:b/>
                <w:color w:val="ED7D31" w:themeColor="accent2"/>
                <w:sz w:val="20"/>
                <w:szCs w:val="20"/>
              </w:rPr>
            </w:pPr>
          </w:p>
          <w:p w:rsidR="00507853" w:rsidRPr="004C7924" w:rsidRDefault="00507853" w:rsidP="00507853">
            <w:pPr>
              <w:rPr>
                <w:rFonts w:asciiTheme="majorHAnsi" w:hAnsiTheme="majorHAnsi" w:cstheme="majorHAnsi"/>
                <w:b/>
                <w:color w:val="ED7D31" w:themeColor="accent2"/>
                <w:sz w:val="20"/>
                <w:szCs w:val="20"/>
              </w:rPr>
            </w:pPr>
            <w:r>
              <w:rPr>
                <w:rFonts w:asciiTheme="majorHAnsi" w:hAnsiTheme="majorHAnsi" w:cstheme="majorHAnsi"/>
                <w:b/>
                <w:color w:val="ED7D31" w:themeColor="accent2"/>
                <w:sz w:val="20"/>
                <w:szCs w:val="20"/>
              </w:rPr>
              <w:t>Discussion</w:t>
            </w:r>
          </w:p>
        </w:tc>
        <w:tc>
          <w:tcPr>
            <w:tcW w:w="2390" w:type="dxa"/>
          </w:tcPr>
          <w:p w:rsidR="00507853" w:rsidRDefault="00507853" w:rsidP="00507853">
            <w:pPr>
              <w:rPr>
                <w:rFonts w:asciiTheme="majorHAnsi" w:hAnsiTheme="majorHAnsi" w:cstheme="majorHAnsi"/>
                <w:b/>
                <w:color w:val="ED7D31" w:themeColor="accent2"/>
                <w:sz w:val="20"/>
                <w:szCs w:val="20"/>
              </w:rPr>
            </w:pPr>
            <w:r w:rsidRPr="004C7924">
              <w:rPr>
                <w:rFonts w:asciiTheme="majorHAnsi" w:hAnsiTheme="majorHAnsi" w:cstheme="majorHAnsi"/>
                <w:b/>
                <w:color w:val="ED7D31" w:themeColor="accent2"/>
                <w:sz w:val="20"/>
                <w:szCs w:val="20"/>
              </w:rPr>
              <w:t>Action</w:t>
            </w:r>
          </w:p>
          <w:p w:rsidR="00507853" w:rsidRDefault="00507853" w:rsidP="00507853">
            <w:pPr>
              <w:rPr>
                <w:rFonts w:asciiTheme="majorHAnsi" w:hAnsiTheme="majorHAnsi" w:cstheme="majorHAnsi"/>
                <w:b/>
                <w:color w:val="ED7D31" w:themeColor="accent2"/>
                <w:sz w:val="20"/>
                <w:szCs w:val="20"/>
              </w:rPr>
            </w:pPr>
          </w:p>
          <w:p w:rsidR="00507853" w:rsidRDefault="00507853" w:rsidP="00507853">
            <w:pPr>
              <w:rPr>
                <w:rFonts w:asciiTheme="majorHAnsi" w:hAnsiTheme="majorHAnsi" w:cstheme="majorHAnsi"/>
                <w:b/>
                <w:color w:val="ED7D31" w:themeColor="accent2"/>
                <w:sz w:val="20"/>
                <w:szCs w:val="20"/>
              </w:rPr>
            </w:pPr>
          </w:p>
          <w:p w:rsidR="00507853" w:rsidRPr="004C7924" w:rsidRDefault="00507853" w:rsidP="00507853">
            <w:pPr>
              <w:rPr>
                <w:rFonts w:asciiTheme="majorHAnsi" w:hAnsiTheme="majorHAnsi" w:cstheme="majorHAnsi"/>
                <w:b/>
                <w:color w:val="ED7D31" w:themeColor="accent2"/>
                <w:sz w:val="20"/>
                <w:szCs w:val="20"/>
              </w:rPr>
            </w:pPr>
            <w:r>
              <w:rPr>
                <w:rFonts w:asciiTheme="majorHAnsi" w:hAnsiTheme="majorHAnsi" w:cstheme="majorHAnsi"/>
                <w:b/>
                <w:color w:val="ED7D31" w:themeColor="accent2"/>
                <w:sz w:val="20"/>
                <w:szCs w:val="20"/>
              </w:rPr>
              <w:t>Explanation</w:t>
            </w:r>
          </w:p>
        </w:tc>
        <w:tc>
          <w:tcPr>
            <w:tcW w:w="2195" w:type="dxa"/>
          </w:tcPr>
          <w:p w:rsidR="00507853" w:rsidRDefault="00507853" w:rsidP="00507853">
            <w:pPr>
              <w:rPr>
                <w:rFonts w:asciiTheme="majorHAnsi" w:hAnsiTheme="majorHAnsi" w:cstheme="majorHAnsi"/>
                <w:b/>
                <w:color w:val="ED7D31" w:themeColor="accent2"/>
                <w:sz w:val="20"/>
                <w:szCs w:val="20"/>
              </w:rPr>
            </w:pPr>
            <w:r w:rsidRPr="004C7924">
              <w:rPr>
                <w:rFonts w:asciiTheme="majorHAnsi" w:hAnsiTheme="majorHAnsi" w:cstheme="majorHAnsi"/>
                <w:b/>
                <w:color w:val="ED7D31" w:themeColor="accent2"/>
                <w:sz w:val="20"/>
                <w:szCs w:val="20"/>
              </w:rPr>
              <w:t>Suspense</w:t>
            </w:r>
          </w:p>
          <w:p w:rsidR="00507853" w:rsidRDefault="00507853" w:rsidP="00507853">
            <w:pPr>
              <w:rPr>
                <w:rFonts w:asciiTheme="majorHAnsi" w:hAnsiTheme="majorHAnsi" w:cstheme="majorHAnsi"/>
                <w:b/>
                <w:color w:val="ED7D31" w:themeColor="accent2"/>
                <w:sz w:val="20"/>
                <w:szCs w:val="20"/>
              </w:rPr>
            </w:pPr>
          </w:p>
          <w:p w:rsidR="00507853" w:rsidRDefault="00507853" w:rsidP="00507853">
            <w:pPr>
              <w:rPr>
                <w:rFonts w:asciiTheme="majorHAnsi" w:hAnsiTheme="majorHAnsi" w:cstheme="majorHAnsi"/>
                <w:b/>
                <w:color w:val="ED7D31" w:themeColor="accent2"/>
                <w:sz w:val="20"/>
                <w:szCs w:val="20"/>
              </w:rPr>
            </w:pPr>
          </w:p>
          <w:p w:rsidR="00507853" w:rsidRPr="004C7924" w:rsidRDefault="00507853" w:rsidP="00507853">
            <w:pPr>
              <w:rPr>
                <w:rFonts w:asciiTheme="majorHAnsi" w:hAnsiTheme="majorHAnsi" w:cstheme="majorHAnsi"/>
                <w:b/>
                <w:color w:val="ED7D31" w:themeColor="accent2"/>
                <w:sz w:val="20"/>
                <w:szCs w:val="20"/>
              </w:rPr>
            </w:pPr>
            <w:r>
              <w:rPr>
                <w:rFonts w:asciiTheme="majorHAnsi" w:hAnsiTheme="majorHAnsi" w:cstheme="majorHAnsi"/>
                <w:b/>
                <w:color w:val="ED7D31" w:themeColor="accent2"/>
                <w:sz w:val="20"/>
                <w:szCs w:val="20"/>
              </w:rPr>
              <w:t>Information</w:t>
            </w:r>
          </w:p>
        </w:tc>
        <w:tc>
          <w:tcPr>
            <w:tcW w:w="2504" w:type="dxa"/>
          </w:tcPr>
          <w:p w:rsidR="00507853" w:rsidRDefault="00507853" w:rsidP="00507853">
            <w:pPr>
              <w:rPr>
                <w:b/>
                <w:color w:val="ED7D31" w:themeColor="accent2"/>
                <w:sz w:val="20"/>
                <w:szCs w:val="20"/>
              </w:rPr>
            </w:pPr>
            <w:r w:rsidRPr="004C7924">
              <w:rPr>
                <w:b/>
                <w:color w:val="ED7D31" w:themeColor="accent2"/>
                <w:sz w:val="20"/>
                <w:szCs w:val="20"/>
              </w:rPr>
              <w:t>Dialogue</w:t>
            </w:r>
          </w:p>
          <w:p w:rsidR="00507853" w:rsidRDefault="00507853" w:rsidP="00507853">
            <w:pPr>
              <w:rPr>
                <w:b/>
                <w:color w:val="ED7D31" w:themeColor="accent2"/>
                <w:sz w:val="20"/>
                <w:szCs w:val="20"/>
              </w:rPr>
            </w:pPr>
          </w:p>
          <w:p w:rsidR="00507853" w:rsidRDefault="00507853" w:rsidP="00507853">
            <w:pPr>
              <w:rPr>
                <w:b/>
                <w:color w:val="ED7D31" w:themeColor="accent2"/>
                <w:sz w:val="20"/>
                <w:szCs w:val="20"/>
              </w:rPr>
            </w:pPr>
          </w:p>
          <w:p w:rsidR="00507853" w:rsidRPr="004C7924" w:rsidRDefault="00507853" w:rsidP="00507853">
            <w:pPr>
              <w:rPr>
                <w:b/>
                <w:color w:val="ED7D31" w:themeColor="accent2"/>
                <w:sz w:val="20"/>
                <w:szCs w:val="20"/>
              </w:rPr>
            </w:pPr>
            <w:r>
              <w:rPr>
                <w:b/>
                <w:color w:val="ED7D31" w:themeColor="accent2"/>
                <w:sz w:val="20"/>
                <w:szCs w:val="20"/>
              </w:rPr>
              <w:t>Persuasive writing</w:t>
            </w:r>
          </w:p>
        </w:tc>
      </w:tr>
      <w:tr w:rsidR="00507853" w:rsidRPr="008A0B07" w:rsidTr="00541E90">
        <w:tc>
          <w:tcPr>
            <w:tcW w:w="1405" w:type="dxa"/>
            <w:vAlign w:val="center"/>
          </w:tcPr>
          <w:p w:rsidR="00507853" w:rsidRPr="008A0B07" w:rsidRDefault="00507853" w:rsidP="00507853">
            <w:pPr>
              <w:jc w:val="center"/>
              <w:rPr>
                <w:rFonts w:asciiTheme="majorHAnsi" w:hAnsiTheme="majorHAnsi" w:cstheme="majorHAnsi"/>
                <w:b/>
                <w:color w:val="FF0066"/>
                <w:sz w:val="20"/>
                <w:szCs w:val="20"/>
              </w:rPr>
            </w:pPr>
            <w:r w:rsidRPr="008A0B07">
              <w:rPr>
                <w:rFonts w:asciiTheme="majorHAnsi" w:hAnsiTheme="majorHAnsi" w:cstheme="majorHAnsi"/>
                <w:b/>
                <w:color w:val="FF0066"/>
                <w:sz w:val="20"/>
                <w:szCs w:val="20"/>
              </w:rPr>
              <w:t>Maths</w:t>
            </w:r>
          </w:p>
        </w:tc>
        <w:tc>
          <w:tcPr>
            <w:tcW w:w="14419" w:type="dxa"/>
            <w:gridSpan w:val="6"/>
          </w:tcPr>
          <w:p w:rsidR="00507853" w:rsidRPr="008A0B07" w:rsidRDefault="00507853" w:rsidP="00507853">
            <w:pPr>
              <w:rPr>
                <w:rFonts w:asciiTheme="majorHAnsi" w:hAnsiTheme="majorHAnsi" w:cstheme="majorHAnsi"/>
                <w:color w:val="FF0066"/>
                <w:sz w:val="20"/>
                <w:szCs w:val="20"/>
              </w:rPr>
            </w:pPr>
            <w:r w:rsidRPr="008A0B07">
              <w:rPr>
                <w:rFonts w:asciiTheme="majorHAnsi" w:hAnsiTheme="majorHAnsi" w:cstheme="majorHAnsi"/>
                <w:color w:val="FF0066"/>
                <w:sz w:val="20"/>
                <w:szCs w:val="20"/>
              </w:rPr>
              <w:t>In every term address: addition, subtraction, division and multiplication. Need to understand and show the inverse that the questions can be commutative. Use a range of methods including base 10, arrays, pictures, number lines. (Focus on number formation and correct writing of symbols)</w:t>
            </w:r>
          </w:p>
        </w:tc>
      </w:tr>
      <w:tr w:rsidR="00507853" w:rsidRPr="008A0B07" w:rsidTr="00541E90">
        <w:tc>
          <w:tcPr>
            <w:tcW w:w="1405" w:type="dxa"/>
            <w:vAlign w:val="center"/>
          </w:tcPr>
          <w:p w:rsidR="00507853" w:rsidRPr="008A0B07" w:rsidRDefault="00507853" w:rsidP="00507853">
            <w:pPr>
              <w:jc w:val="center"/>
              <w:rPr>
                <w:rFonts w:asciiTheme="majorHAnsi" w:hAnsiTheme="majorHAnsi" w:cstheme="majorHAnsi"/>
                <w:b/>
                <w:color w:val="FF0066"/>
                <w:sz w:val="20"/>
                <w:szCs w:val="20"/>
              </w:rPr>
            </w:pPr>
          </w:p>
        </w:tc>
        <w:tc>
          <w:tcPr>
            <w:tcW w:w="4952" w:type="dxa"/>
            <w:gridSpan w:val="2"/>
          </w:tcPr>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Year 3</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Autumn</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1-3 Number: Place Value</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4-8 Number :Addition and Subtraction</w:t>
            </w:r>
          </w:p>
          <w:p w:rsidR="00507853" w:rsidRDefault="00507853" w:rsidP="00507853">
            <w:pPr>
              <w:pStyle w:val="Default"/>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9-12 Number : Multiplication and Division A</w:t>
            </w:r>
          </w:p>
          <w:p w:rsidR="00507853" w:rsidRDefault="00507853" w:rsidP="00507853">
            <w:pPr>
              <w:pStyle w:val="Default"/>
              <w:rPr>
                <w:rFonts w:asciiTheme="majorHAnsi" w:hAnsiTheme="majorHAnsi" w:cstheme="majorHAnsi"/>
                <w:b/>
                <w:color w:val="FF0066"/>
                <w:sz w:val="20"/>
                <w:szCs w:val="20"/>
                <w:u w:val="single"/>
              </w:rPr>
            </w:pPr>
          </w:p>
          <w:p w:rsidR="00507853" w:rsidRDefault="00507853" w:rsidP="00507853">
            <w:pPr>
              <w:pStyle w:val="Default"/>
              <w:rPr>
                <w:rFonts w:asciiTheme="majorHAnsi" w:hAnsiTheme="majorHAnsi" w:cstheme="majorHAnsi"/>
                <w:b/>
                <w:color w:val="FF0066"/>
                <w:sz w:val="20"/>
                <w:szCs w:val="20"/>
                <w:u w:val="single"/>
              </w:rPr>
            </w:pPr>
          </w:p>
          <w:p w:rsidR="00507853" w:rsidRDefault="00507853" w:rsidP="00507853">
            <w:pPr>
              <w:pStyle w:val="Default"/>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For further detail refer to White Rose planning</w:t>
            </w:r>
          </w:p>
          <w:p w:rsidR="00507853" w:rsidRPr="008A0B07" w:rsidRDefault="00507853" w:rsidP="00507853">
            <w:pPr>
              <w:pStyle w:val="Default"/>
              <w:rPr>
                <w:rFonts w:asciiTheme="majorHAnsi" w:hAnsiTheme="majorHAnsi" w:cstheme="majorHAnsi"/>
                <w:b/>
                <w:color w:val="FF0066"/>
                <w:sz w:val="20"/>
                <w:szCs w:val="20"/>
                <w:u w:val="single"/>
              </w:rPr>
            </w:pPr>
          </w:p>
        </w:tc>
        <w:tc>
          <w:tcPr>
            <w:tcW w:w="4768" w:type="dxa"/>
            <w:gridSpan w:val="2"/>
          </w:tcPr>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Year 3</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Spring</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1-3 Number: Multiplication and Division B</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4-6 Measurement: Length and Perimeter</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7- 9 Number: Fractions A</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10-12 Measurement: Mass and Capacity</w:t>
            </w:r>
          </w:p>
          <w:p w:rsidR="00507853" w:rsidRDefault="00507853" w:rsidP="00507853">
            <w:pPr>
              <w:rPr>
                <w:rFonts w:asciiTheme="majorHAnsi" w:hAnsiTheme="majorHAnsi" w:cstheme="majorHAnsi"/>
                <w:b/>
                <w:color w:val="FF0066"/>
                <w:sz w:val="20"/>
                <w:szCs w:val="20"/>
                <w:u w:val="single"/>
              </w:rPr>
            </w:pPr>
          </w:p>
          <w:p w:rsidR="00507853" w:rsidRDefault="00507853" w:rsidP="00507853">
            <w:pPr>
              <w:rPr>
                <w:rFonts w:asciiTheme="majorHAnsi" w:hAnsiTheme="majorHAnsi" w:cstheme="majorHAnsi"/>
                <w:b/>
                <w:color w:val="FF0066"/>
                <w:sz w:val="20"/>
                <w:szCs w:val="20"/>
                <w:u w:val="single"/>
              </w:rPr>
            </w:pPr>
          </w:p>
          <w:p w:rsidR="00507853" w:rsidRPr="008A0B07" w:rsidRDefault="00507853" w:rsidP="00507853">
            <w:pPr>
              <w:pStyle w:val="Default"/>
              <w:rPr>
                <w:rFonts w:asciiTheme="majorHAnsi" w:hAnsiTheme="majorHAnsi" w:cstheme="majorHAnsi"/>
                <w:b/>
                <w:color w:val="FF0066"/>
                <w:sz w:val="20"/>
                <w:szCs w:val="20"/>
              </w:rPr>
            </w:pPr>
          </w:p>
        </w:tc>
        <w:tc>
          <w:tcPr>
            <w:tcW w:w="4699" w:type="dxa"/>
            <w:gridSpan w:val="2"/>
          </w:tcPr>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Year 3</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Summer</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1-2 Number: Fractions B</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3-4 Measurement: Money</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5-7 Measurement: Time</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8-9 Geometry: Shape</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Week 10-11: Statistics</w:t>
            </w:r>
          </w:p>
          <w:p w:rsidR="00507853" w:rsidRDefault="00507853" w:rsidP="00507853">
            <w:pPr>
              <w:rPr>
                <w:rFonts w:asciiTheme="majorHAnsi" w:hAnsiTheme="majorHAnsi" w:cstheme="majorHAnsi"/>
                <w:b/>
                <w:color w:val="FF0066"/>
                <w:sz w:val="20"/>
                <w:szCs w:val="20"/>
                <w:u w:val="single"/>
              </w:rPr>
            </w:pPr>
            <w:r>
              <w:rPr>
                <w:rFonts w:asciiTheme="majorHAnsi" w:hAnsiTheme="majorHAnsi" w:cstheme="majorHAnsi"/>
                <w:b/>
                <w:color w:val="FF0066"/>
                <w:sz w:val="20"/>
                <w:szCs w:val="20"/>
                <w:u w:val="single"/>
              </w:rPr>
              <w:t xml:space="preserve">Week 12 Consolidation </w:t>
            </w:r>
          </w:p>
          <w:p w:rsidR="00507853" w:rsidRPr="008A0B07" w:rsidRDefault="00507853" w:rsidP="00507853">
            <w:pPr>
              <w:pStyle w:val="Default"/>
              <w:rPr>
                <w:rFonts w:asciiTheme="majorHAnsi" w:hAnsiTheme="majorHAnsi" w:cstheme="majorHAnsi"/>
                <w:color w:val="FF0066"/>
                <w:sz w:val="20"/>
                <w:szCs w:val="20"/>
              </w:rPr>
            </w:pPr>
          </w:p>
        </w:tc>
      </w:tr>
      <w:tr w:rsidR="00507853" w:rsidRPr="008A0B07" w:rsidTr="00CF1374">
        <w:tc>
          <w:tcPr>
            <w:tcW w:w="1405" w:type="dxa"/>
          </w:tcPr>
          <w:p w:rsidR="00507853" w:rsidRPr="008A0B07" w:rsidRDefault="00507853" w:rsidP="00507853">
            <w:pPr>
              <w:rPr>
                <w:rFonts w:asciiTheme="majorHAnsi" w:hAnsiTheme="majorHAnsi" w:cstheme="majorHAnsi"/>
                <w:b/>
                <w:color w:val="FF0066"/>
                <w:sz w:val="20"/>
                <w:szCs w:val="20"/>
              </w:rPr>
            </w:pPr>
            <w:r w:rsidRPr="008A0B07">
              <w:rPr>
                <w:rFonts w:asciiTheme="majorHAnsi" w:hAnsiTheme="majorHAnsi" w:cstheme="majorHAnsi"/>
                <w:b/>
                <w:color w:val="00B050"/>
                <w:sz w:val="20"/>
                <w:szCs w:val="20"/>
              </w:rPr>
              <w:t>MFL</w:t>
            </w:r>
          </w:p>
        </w:tc>
        <w:tc>
          <w:tcPr>
            <w:tcW w:w="2564" w:type="dxa"/>
          </w:tcPr>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Year 3 </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Unit 1 Bonjour</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2 Je </w:t>
            </w:r>
            <w:proofErr w:type="spellStart"/>
            <w:r w:rsidRPr="00B20D81">
              <w:rPr>
                <w:rFonts w:asciiTheme="majorHAnsi" w:hAnsiTheme="majorHAnsi" w:cstheme="majorHAnsi"/>
                <w:b/>
                <w:color w:val="006600"/>
                <w:sz w:val="20"/>
                <w:szCs w:val="20"/>
              </w:rPr>
              <w:t>m’appelle</w:t>
            </w:r>
            <w:proofErr w:type="spellEnd"/>
            <w:r w:rsidRPr="00B20D81">
              <w:rPr>
                <w:rFonts w:asciiTheme="majorHAnsi" w:hAnsiTheme="majorHAnsi" w:cstheme="majorHAnsi"/>
                <w:b/>
                <w:color w:val="006600"/>
                <w:sz w:val="20"/>
                <w:szCs w:val="20"/>
              </w:rPr>
              <w:t xml:space="preserve"> Sophie</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3 </w:t>
            </w:r>
            <w:proofErr w:type="spellStart"/>
            <w:r w:rsidRPr="00B20D81">
              <w:rPr>
                <w:rFonts w:asciiTheme="majorHAnsi" w:hAnsiTheme="majorHAnsi" w:cstheme="majorHAnsi"/>
                <w:b/>
                <w:color w:val="006600"/>
                <w:sz w:val="20"/>
                <w:szCs w:val="20"/>
              </w:rPr>
              <w:t>Combien</w:t>
            </w:r>
            <w:proofErr w:type="spellEnd"/>
            <w:r w:rsidRPr="00B20D81">
              <w:rPr>
                <w:rFonts w:asciiTheme="majorHAnsi" w:hAnsiTheme="majorHAnsi" w:cstheme="majorHAnsi"/>
                <w:b/>
                <w:color w:val="006600"/>
                <w:sz w:val="20"/>
                <w:szCs w:val="20"/>
              </w:rPr>
              <w:t xml:space="preserve"> des biscuits</w:t>
            </w:r>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b/>
                <w:color w:val="006600"/>
                <w:sz w:val="20"/>
                <w:szCs w:val="20"/>
                <w:u w:val="single"/>
              </w:rPr>
            </w:pPr>
            <w:r w:rsidRPr="00B20D81">
              <w:rPr>
                <w:rFonts w:asciiTheme="majorHAnsi" w:hAnsiTheme="majorHAnsi" w:cstheme="majorHAnsi"/>
                <w:b/>
                <w:color w:val="006600"/>
                <w:sz w:val="20"/>
                <w:szCs w:val="20"/>
                <w:u w:val="single"/>
              </w:rPr>
              <w:t>Years 4/5/6</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 xml:space="preserve">Unit 1- Luc et le </w:t>
            </w:r>
            <w:proofErr w:type="spellStart"/>
            <w:r w:rsidRPr="00B20D81">
              <w:rPr>
                <w:rFonts w:asciiTheme="majorHAnsi" w:hAnsiTheme="majorHAnsi" w:cstheme="majorHAnsi"/>
                <w:b/>
                <w:color w:val="006600"/>
                <w:sz w:val="20"/>
                <w:szCs w:val="20"/>
              </w:rPr>
              <w:t>professeur</w:t>
            </w:r>
            <w:proofErr w:type="spellEnd"/>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2- Le </w:t>
            </w:r>
            <w:proofErr w:type="spellStart"/>
            <w:r w:rsidRPr="00B20D81">
              <w:rPr>
                <w:rFonts w:asciiTheme="majorHAnsi" w:hAnsiTheme="majorHAnsi" w:cstheme="majorHAnsi"/>
                <w:b/>
                <w:color w:val="006600"/>
                <w:sz w:val="20"/>
                <w:szCs w:val="20"/>
              </w:rPr>
              <w:t>vrai</w:t>
            </w:r>
            <w:proofErr w:type="spellEnd"/>
            <w:r w:rsidRPr="00B20D81">
              <w:rPr>
                <w:rFonts w:asciiTheme="majorHAnsi" w:hAnsiTheme="majorHAnsi" w:cstheme="majorHAnsi"/>
                <w:b/>
                <w:color w:val="006600"/>
                <w:sz w:val="20"/>
                <w:szCs w:val="20"/>
              </w:rPr>
              <w:t xml:space="preserve"> </w:t>
            </w:r>
            <w:proofErr w:type="spellStart"/>
            <w:r w:rsidRPr="00B20D81">
              <w:rPr>
                <w:rFonts w:asciiTheme="majorHAnsi" w:hAnsiTheme="majorHAnsi" w:cstheme="majorHAnsi"/>
                <w:b/>
                <w:color w:val="006600"/>
                <w:sz w:val="20"/>
                <w:szCs w:val="20"/>
              </w:rPr>
              <w:t>professeur</w:t>
            </w:r>
            <w:proofErr w:type="spellEnd"/>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3- </w:t>
            </w:r>
            <w:proofErr w:type="spellStart"/>
            <w:r w:rsidRPr="00B20D81">
              <w:rPr>
                <w:rFonts w:asciiTheme="majorHAnsi" w:hAnsiTheme="majorHAnsi" w:cstheme="majorHAnsi"/>
                <w:b/>
                <w:color w:val="006600"/>
                <w:sz w:val="20"/>
                <w:szCs w:val="20"/>
              </w:rPr>
              <w:t>J’ai</w:t>
            </w:r>
            <w:proofErr w:type="spellEnd"/>
            <w:r w:rsidRPr="00B20D81">
              <w:rPr>
                <w:rFonts w:asciiTheme="majorHAnsi" w:hAnsiTheme="majorHAnsi" w:cstheme="majorHAnsi"/>
                <w:b/>
                <w:color w:val="006600"/>
                <w:sz w:val="20"/>
                <w:szCs w:val="20"/>
              </w:rPr>
              <w:t xml:space="preserve"> les </w:t>
            </w:r>
            <w:proofErr w:type="spellStart"/>
            <w:r w:rsidRPr="00B20D81">
              <w:rPr>
                <w:rFonts w:asciiTheme="majorHAnsi" w:hAnsiTheme="majorHAnsi" w:cstheme="majorHAnsi"/>
                <w:b/>
                <w:color w:val="006600"/>
                <w:sz w:val="20"/>
                <w:szCs w:val="20"/>
              </w:rPr>
              <w:t>cheveux</w:t>
            </w:r>
            <w:proofErr w:type="spellEnd"/>
            <w:r w:rsidRPr="00B20D81">
              <w:rPr>
                <w:rFonts w:asciiTheme="majorHAnsi" w:hAnsiTheme="majorHAnsi" w:cstheme="majorHAnsi"/>
                <w:b/>
                <w:color w:val="006600"/>
                <w:sz w:val="20"/>
                <w:szCs w:val="20"/>
              </w:rPr>
              <w:t xml:space="preserve"> noirs et longs</w:t>
            </w:r>
          </w:p>
          <w:p w:rsidR="00507853" w:rsidRPr="00B20D81" w:rsidRDefault="00507853" w:rsidP="00507853">
            <w:pPr>
              <w:rPr>
                <w:rFonts w:asciiTheme="majorHAnsi" w:hAnsiTheme="majorHAnsi" w:cstheme="majorHAnsi"/>
                <w:color w:val="006600"/>
                <w:sz w:val="20"/>
                <w:szCs w:val="20"/>
                <w:u w:val="single"/>
              </w:rPr>
            </w:pPr>
          </w:p>
        </w:tc>
        <w:tc>
          <w:tcPr>
            <w:tcW w:w="2388" w:type="dxa"/>
          </w:tcPr>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Year 3</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4 </w:t>
            </w:r>
            <w:proofErr w:type="spellStart"/>
            <w:r w:rsidRPr="00B20D81">
              <w:rPr>
                <w:rFonts w:asciiTheme="majorHAnsi" w:hAnsiTheme="majorHAnsi" w:cstheme="majorHAnsi"/>
                <w:b/>
                <w:color w:val="006600"/>
                <w:sz w:val="20"/>
                <w:szCs w:val="20"/>
              </w:rPr>
              <w:t>J’ai</w:t>
            </w:r>
            <w:proofErr w:type="spellEnd"/>
            <w:r w:rsidRPr="00B20D81">
              <w:rPr>
                <w:rFonts w:asciiTheme="majorHAnsi" w:hAnsiTheme="majorHAnsi" w:cstheme="majorHAnsi"/>
                <w:b/>
                <w:color w:val="006600"/>
                <w:sz w:val="20"/>
                <w:szCs w:val="20"/>
              </w:rPr>
              <w:t xml:space="preserve"> six </w:t>
            </w:r>
            <w:proofErr w:type="spellStart"/>
            <w:r w:rsidRPr="00B20D81">
              <w:rPr>
                <w:rFonts w:asciiTheme="majorHAnsi" w:hAnsiTheme="majorHAnsi" w:cstheme="majorHAnsi"/>
                <w:b/>
                <w:color w:val="006600"/>
                <w:sz w:val="20"/>
                <w:szCs w:val="20"/>
              </w:rPr>
              <w:t>ans</w:t>
            </w:r>
            <w:proofErr w:type="spellEnd"/>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5 </w:t>
            </w:r>
            <w:proofErr w:type="spellStart"/>
            <w:r w:rsidRPr="00B20D81">
              <w:rPr>
                <w:rFonts w:asciiTheme="majorHAnsi" w:hAnsiTheme="majorHAnsi" w:cstheme="majorHAnsi"/>
                <w:b/>
                <w:color w:val="006600"/>
                <w:sz w:val="20"/>
                <w:szCs w:val="20"/>
              </w:rPr>
              <w:t>J’ai</w:t>
            </w:r>
            <w:proofErr w:type="spellEnd"/>
            <w:r w:rsidRPr="00B20D81">
              <w:rPr>
                <w:rFonts w:asciiTheme="majorHAnsi" w:hAnsiTheme="majorHAnsi" w:cstheme="majorHAnsi"/>
                <w:b/>
                <w:color w:val="006600"/>
                <w:sz w:val="20"/>
                <w:szCs w:val="20"/>
              </w:rPr>
              <w:t xml:space="preserve"> un </w:t>
            </w:r>
            <w:proofErr w:type="spellStart"/>
            <w:r w:rsidRPr="00B20D81">
              <w:rPr>
                <w:rFonts w:asciiTheme="majorHAnsi" w:hAnsiTheme="majorHAnsi" w:cstheme="majorHAnsi"/>
                <w:b/>
                <w:color w:val="006600"/>
                <w:sz w:val="20"/>
                <w:szCs w:val="20"/>
              </w:rPr>
              <w:t>frere</w:t>
            </w:r>
            <w:proofErr w:type="spellEnd"/>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b/>
                <w:color w:val="006600"/>
                <w:sz w:val="20"/>
                <w:szCs w:val="20"/>
                <w:u w:val="single"/>
              </w:rPr>
            </w:pPr>
            <w:r w:rsidRPr="00B20D81">
              <w:rPr>
                <w:rFonts w:asciiTheme="majorHAnsi" w:hAnsiTheme="majorHAnsi" w:cstheme="majorHAnsi"/>
                <w:b/>
                <w:color w:val="006600"/>
                <w:sz w:val="20"/>
                <w:szCs w:val="20"/>
                <w:u w:val="single"/>
              </w:rPr>
              <w:t>Year 4, 5  6</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 xml:space="preserve">Unit 4- </w:t>
            </w:r>
            <w:proofErr w:type="spellStart"/>
            <w:r w:rsidRPr="00B20D81">
              <w:rPr>
                <w:rFonts w:asciiTheme="majorHAnsi" w:hAnsiTheme="majorHAnsi" w:cstheme="majorHAnsi"/>
                <w:b/>
                <w:color w:val="006600"/>
                <w:sz w:val="20"/>
                <w:szCs w:val="20"/>
              </w:rPr>
              <w:t>Une</w:t>
            </w:r>
            <w:proofErr w:type="spellEnd"/>
            <w:r w:rsidRPr="00B20D81">
              <w:rPr>
                <w:rFonts w:asciiTheme="majorHAnsi" w:hAnsiTheme="majorHAnsi" w:cstheme="majorHAnsi"/>
                <w:b/>
                <w:color w:val="006600"/>
                <w:sz w:val="20"/>
                <w:szCs w:val="20"/>
              </w:rPr>
              <w:t xml:space="preserve"> letter au Pere Noel</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5- </w:t>
            </w:r>
            <w:proofErr w:type="spellStart"/>
            <w:r w:rsidRPr="00B20D81">
              <w:rPr>
                <w:rFonts w:asciiTheme="majorHAnsi" w:hAnsiTheme="majorHAnsi" w:cstheme="majorHAnsi"/>
                <w:b/>
                <w:color w:val="006600"/>
                <w:sz w:val="20"/>
                <w:szCs w:val="20"/>
              </w:rPr>
              <w:t>Joyeux</w:t>
            </w:r>
            <w:proofErr w:type="spellEnd"/>
            <w:r w:rsidRPr="00B20D81">
              <w:rPr>
                <w:rFonts w:asciiTheme="majorHAnsi" w:hAnsiTheme="majorHAnsi" w:cstheme="majorHAnsi"/>
                <w:b/>
                <w:color w:val="006600"/>
                <w:sz w:val="20"/>
                <w:szCs w:val="20"/>
              </w:rPr>
              <w:t xml:space="preserve"> Noel!</w:t>
            </w:r>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b/>
                <w:color w:val="006600"/>
                <w:sz w:val="20"/>
                <w:szCs w:val="20"/>
                <w:u w:val="single"/>
              </w:rPr>
            </w:pPr>
          </w:p>
        </w:tc>
        <w:tc>
          <w:tcPr>
            <w:tcW w:w="2378" w:type="dxa"/>
          </w:tcPr>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Year 3</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Unit 6 Beaucoup des bonbons</w:t>
            </w:r>
          </w:p>
          <w:p w:rsidR="00507853" w:rsidRPr="00B20D81" w:rsidRDefault="00507853" w:rsidP="00507853">
            <w:pPr>
              <w:rPr>
                <w:rFonts w:asciiTheme="majorHAnsi" w:hAnsiTheme="majorHAnsi" w:cstheme="majorHAnsi"/>
                <w:color w:val="006600"/>
                <w:sz w:val="20"/>
                <w:szCs w:val="20"/>
              </w:rPr>
            </w:pPr>
            <w:r w:rsidRPr="00B20D81">
              <w:rPr>
                <w:rFonts w:asciiTheme="majorHAnsi" w:hAnsiTheme="majorHAnsi" w:cstheme="majorHAnsi"/>
                <w:b/>
                <w:color w:val="006600"/>
                <w:sz w:val="20"/>
                <w:szCs w:val="20"/>
              </w:rPr>
              <w:t>Unit 7 Un bonbon rouge</w:t>
            </w:r>
            <w:r w:rsidRPr="00B20D81">
              <w:rPr>
                <w:rFonts w:asciiTheme="majorHAnsi" w:hAnsiTheme="majorHAnsi" w:cstheme="majorHAnsi"/>
                <w:color w:val="006600"/>
                <w:sz w:val="20"/>
                <w:szCs w:val="20"/>
              </w:rPr>
              <w:t xml:space="preserve"> </w:t>
            </w:r>
          </w:p>
          <w:p w:rsidR="00507853" w:rsidRPr="00B20D81" w:rsidRDefault="00507853" w:rsidP="00507853">
            <w:pPr>
              <w:rPr>
                <w:rFonts w:asciiTheme="majorHAnsi" w:hAnsiTheme="majorHAnsi" w:cstheme="majorHAnsi"/>
                <w:color w:val="006600"/>
                <w:sz w:val="20"/>
                <w:szCs w:val="20"/>
              </w:rPr>
            </w:pPr>
          </w:p>
          <w:p w:rsidR="00507853" w:rsidRPr="00B20D81" w:rsidRDefault="00507853" w:rsidP="00507853">
            <w:pPr>
              <w:rPr>
                <w:rFonts w:asciiTheme="majorHAnsi" w:hAnsiTheme="majorHAnsi" w:cstheme="majorHAnsi"/>
                <w:color w:val="006600"/>
                <w:sz w:val="20"/>
                <w:szCs w:val="20"/>
              </w:rPr>
            </w:pPr>
          </w:p>
          <w:p w:rsidR="00507853" w:rsidRPr="00B20D81" w:rsidRDefault="00507853" w:rsidP="00507853">
            <w:pPr>
              <w:rPr>
                <w:rFonts w:asciiTheme="majorHAnsi" w:hAnsiTheme="majorHAnsi" w:cstheme="majorHAnsi"/>
                <w:b/>
                <w:color w:val="006600"/>
                <w:sz w:val="20"/>
                <w:szCs w:val="20"/>
                <w:u w:val="single"/>
              </w:rPr>
            </w:pPr>
            <w:r w:rsidRPr="00B20D81">
              <w:rPr>
                <w:rFonts w:asciiTheme="majorHAnsi" w:hAnsiTheme="majorHAnsi" w:cstheme="majorHAnsi"/>
                <w:b/>
                <w:color w:val="006600"/>
                <w:sz w:val="20"/>
                <w:szCs w:val="20"/>
                <w:u w:val="single"/>
              </w:rPr>
              <w:lastRenderedPageBreak/>
              <w:t>Year 4, 5  6</w:t>
            </w:r>
          </w:p>
          <w:p w:rsidR="00507853"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Unit 6 –</w:t>
            </w:r>
            <w:proofErr w:type="spellStart"/>
            <w:r w:rsidRPr="00B20D81">
              <w:rPr>
                <w:rFonts w:asciiTheme="majorHAnsi" w:hAnsiTheme="majorHAnsi" w:cstheme="majorHAnsi"/>
                <w:b/>
                <w:color w:val="006600"/>
                <w:sz w:val="20"/>
                <w:szCs w:val="20"/>
              </w:rPr>
              <w:t>Quel</w:t>
            </w:r>
            <w:proofErr w:type="spellEnd"/>
            <w:r w:rsidRPr="00B20D81">
              <w:rPr>
                <w:rFonts w:asciiTheme="majorHAnsi" w:hAnsiTheme="majorHAnsi" w:cstheme="majorHAnsi"/>
                <w:b/>
                <w:color w:val="006600"/>
                <w:sz w:val="20"/>
                <w:szCs w:val="20"/>
              </w:rPr>
              <w:t xml:space="preserve"> temps fait-</w:t>
            </w:r>
            <w:proofErr w:type="spellStart"/>
            <w:r w:rsidRPr="00B20D81">
              <w:rPr>
                <w:rFonts w:asciiTheme="majorHAnsi" w:hAnsiTheme="majorHAnsi" w:cstheme="majorHAnsi"/>
                <w:b/>
                <w:color w:val="006600"/>
                <w:sz w:val="20"/>
                <w:szCs w:val="20"/>
              </w:rPr>
              <w:t>il</w:t>
            </w:r>
            <w:proofErr w:type="spellEnd"/>
            <w:r w:rsidRPr="00B20D81">
              <w:rPr>
                <w:rFonts w:asciiTheme="majorHAnsi" w:hAnsiTheme="majorHAnsi" w:cstheme="majorHAnsi"/>
                <w:b/>
                <w:color w:val="006600"/>
                <w:sz w:val="20"/>
                <w:szCs w:val="20"/>
              </w:rPr>
              <w:t>?</w:t>
            </w:r>
          </w:p>
          <w:p w:rsidR="00507853" w:rsidRDefault="00507853" w:rsidP="00507853">
            <w:pPr>
              <w:rPr>
                <w:rFonts w:asciiTheme="majorHAnsi" w:hAnsiTheme="majorHAnsi" w:cstheme="majorHAnsi"/>
                <w:b/>
                <w:color w:val="006600"/>
                <w:sz w:val="20"/>
                <w:szCs w:val="20"/>
              </w:rPr>
            </w:pPr>
            <w:r>
              <w:rPr>
                <w:rFonts w:asciiTheme="majorHAnsi" w:hAnsiTheme="majorHAnsi" w:cstheme="majorHAnsi"/>
                <w:b/>
                <w:color w:val="006600"/>
                <w:sz w:val="20"/>
                <w:szCs w:val="20"/>
              </w:rPr>
              <w:t xml:space="preserve">Unit 7- </w:t>
            </w:r>
            <w:proofErr w:type="spellStart"/>
            <w:r>
              <w:rPr>
                <w:rFonts w:asciiTheme="majorHAnsi" w:hAnsiTheme="majorHAnsi" w:cstheme="majorHAnsi"/>
                <w:b/>
                <w:color w:val="006600"/>
                <w:sz w:val="20"/>
                <w:szCs w:val="20"/>
              </w:rPr>
              <w:t>Combien</w:t>
            </w:r>
            <w:proofErr w:type="spellEnd"/>
            <w:r>
              <w:rPr>
                <w:rFonts w:asciiTheme="majorHAnsi" w:hAnsiTheme="majorHAnsi" w:cstheme="majorHAnsi"/>
                <w:b/>
                <w:color w:val="006600"/>
                <w:sz w:val="20"/>
                <w:szCs w:val="20"/>
              </w:rPr>
              <w:t xml:space="preserve"> de </w:t>
            </w:r>
            <w:proofErr w:type="spellStart"/>
            <w:r>
              <w:rPr>
                <w:rFonts w:asciiTheme="majorHAnsi" w:hAnsiTheme="majorHAnsi" w:cstheme="majorHAnsi"/>
                <w:b/>
                <w:color w:val="006600"/>
                <w:sz w:val="20"/>
                <w:szCs w:val="20"/>
              </w:rPr>
              <w:t>paquets</w:t>
            </w:r>
            <w:proofErr w:type="spellEnd"/>
            <w:r>
              <w:rPr>
                <w:rFonts w:asciiTheme="majorHAnsi" w:hAnsiTheme="majorHAnsi" w:cstheme="majorHAnsi"/>
                <w:b/>
                <w:color w:val="006600"/>
                <w:sz w:val="20"/>
                <w:szCs w:val="20"/>
              </w:rPr>
              <w:t>?</w:t>
            </w:r>
          </w:p>
          <w:p w:rsidR="00507853" w:rsidRPr="00B20D81" w:rsidRDefault="00507853" w:rsidP="00507853">
            <w:pPr>
              <w:rPr>
                <w:rFonts w:asciiTheme="majorHAnsi" w:hAnsiTheme="majorHAnsi" w:cstheme="majorHAnsi"/>
                <w:b/>
                <w:color w:val="006600"/>
                <w:sz w:val="20"/>
                <w:szCs w:val="20"/>
              </w:rPr>
            </w:pPr>
            <w:r>
              <w:rPr>
                <w:rFonts w:asciiTheme="majorHAnsi" w:hAnsiTheme="majorHAnsi" w:cstheme="majorHAnsi"/>
                <w:b/>
                <w:color w:val="006600"/>
                <w:sz w:val="20"/>
                <w:szCs w:val="20"/>
              </w:rPr>
              <w:t xml:space="preserve">Unit 8- </w:t>
            </w:r>
            <w:proofErr w:type="spellStart"/>
            <w:r>
              <w:rPr>
                <w:rFonts w:asciiTheme="majorHAnsi" w:hAnsiTheme="majorHAnsi" w:cstheme="majorHAnsi"/>
                <w:b/>
                <w:color w:val="006600"/>
                <w:sz w:val="20"/>
                <w:szCs w:val="20"/>
              </w:rPr>
              <w:t>J’ai</w:t>
            </w:r>
            <w:proofErr w:type="spellEnd"/>
            <w:r>
              <w:rPr>
                <w:rFonts w:asciiTheme="majorHAnsi" w:hAnsiTheme="majorHAnsi" w:cstheme="majorHAnsi"/>
                <w:b/>
                <w:color w:val="006600"/>
                <w:sz w:val="20"/>
                <w:szCs w:val="20"/>
              </w:rPr>
              <w:t xml:space="preserve"> </w:t>
            </w:r>
            <w:proofErr w:type="spellStart"/>
            <w:r>
              <w:rPr>
                <w:rFonts w:asciiTheme="majorHAnsi" w:hAnsiTheme="majorHAnsi" w:cstheme="majorHAnsi"/>
                <w:b/>
                <w:color w:val="006600"/>
                <w:sz w:val="20"/>
                <w:szCs w:val="20"/>
              </w:rPr>
              <w:t>trente</w:t>
            </w:r>
            <w:proofErr w:type="spellEnd"/>
            <w:r>
              <w:rPr>
                <w:rFonts w:asciiTheme="majorHAnsi" w:hAnsiTheme="majorHAnsi" w:cstheme="majorHAnsi"/>
                <w:b/>
                <w:color w:val="006600"/>
                <w:sz w:val="20"/>
                <w:szCs w:val="20"/>
              </w:rPr>
              <w:t xml:space="preserve"> </w:t>
            </w:r>
            <w:proofErr w:type="spellStart"/>
            <w:r>
              <w:rPr>
                <w:rFonts w:asciiTheme="majorHAnsi" w:hAnsiTheme="majorHAnsi" w:cstheme="majorHAnsi"/>
                <w:b/>
                <w:color w:val="006600"/>
                <w:sz w:val="20"/>
                <w:szCs w:val="20"/>
              </w:rPr>
              <w:t>deux</w:t>
            </w:r>
            <w:proofErr w:type="spellEnd"/>
            <w:r>
              <w:rPr>
                <w:rFonts w:asciiTheme="majorHAnsi" w:hAnsiTheme="majorHAnsi" w:cstheme="majorHAnsi"/>
                <w:b/>
                <w:color w:val="006600"/>
                <w:sz w:val="20"/>
                <w:szCs w:val="20"/>
              </w:rPr>
              <w:t xml:space="preserve"> </w:t>
            </w:r>
            <w:proofErr w:type="spellStart"/>
            <w:r>
              <w:rPr>
                <w:rFonts w:asciiTheme="majorHAnsi" w:hAnsiTheme="majorHAnsi" w:cstheme="majorHAnsi"/>
                <w:b/>
                <w:color w:val="006600"/>
                <w:sz w:val="20"/>
                <w:szCs w:val="20"/>
              </w:rPr>
              <w:t>paquets</w:t>
            </w:r>
            <w:proofErr w:type="spellEnd"/>
          </w:p>
          <w:p w:rsidR="00507853" w:rsidRPr="00B20D81" w:rsidRDefault="00507853" w:rsidP="00507853">
            <w:pPr>
              <w:rPr>
                <w:rFonts w:asciiTheme="majorHAnsi" w:hAnsiTheme="majorHAnsi" w:cstheme="majorHAnsi"/>
                <w:color w:val="006600"/>
                <w:sz w:val="20"/>
                <w:szCs w:val="20"/>
              </w:rPr>
            </w:pPr>
          </w:p>
        </w:tc>
        <w:tc>
          <w:tcPr>
            <w:tcW w:w="2390" w:type="dxa"/>
          </w:tcPr>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 xml:space="preserve">Year 3 </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8 </w:t>
            </w:r>
            <w:proofErr w:type="spellStart"/>
            <w:r w:rsidRPr="00B20D81">
              <w:rPr>
                <w:rFonts w:asciiTheme="majorHAnsi" w:hAnsiTheme="majorHAnsi" w:cstheme="majorHAnsi"/>
                <w:b/>
                <w:color w:val="006600"/>
                <w:sz w:val="20"/>
                <w:szCs w:val="20"/>
              </w:rPr>
              <w:t>J’ai</w:t>
            </w:r>
            <w:proofErr w:type="spellEnd"/>
            <w:r w:rsidRPr="00B20D81">
              <w:rPr>
                <w:rFonts w:asciiTheme="majorHAnsi" w:hAnsiTheme="majorHAnsi" w:cstheme="majorHAnsi"/>
                <w:b/>
                <w:color w:val="006600"/>
                <w:sz w:val="20"/>
                <w:szCs w:val="20"/>
              </w:rPr>
              <w:t xml:space="preserve"> un chat </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Unit 9 Luc adore les serpents</w:t>
            </w:r>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b/>
                <w:color w:val="006600"/>
                <w:sz w:val="20"/>
                <w:szCs w:val="20"/>
                <w:u w:val="single"/>
              </w:rPr>
            </w:pPr>
            <w:r w:rsidRPr="00B20D81">
              <w:rPr>
                <w:rFonts w:asciiTheme="majorHAnsi" w:hAnsiTheme="majorHAnsi" w:cstheme="majorHAnsi"/>
                <w:b/>
                <w:color w:val="006600"/>
                <w:sz w:val="20"/>
                <w:szCs w:val="20"/>
                <w:u w:val="single"/>
              </w:rPr>
              <w:lastRenderedPageBreak/>
              <w:t>Year 4, 5  6</w:t>
            </w:r>
          </w:p>
          <w:p w:rsidR="00507853" w:rsidRDefault="00507853" w:rsidP="00507853">
            <w:pPr>
              <w:rPr>
                <w:rFonts w:asciiTheme="majorHAnsi" w:hAnsiTheme="majorHAnsi" w:cstheme="majorHAnsi"/>
                <w:b/>
                <w:color w:val="006600"/>
                <w:sz w:val="20"/>
                <w:szCs w:val="20"/>
              </w:rPr>
            </w:pPr>
            <w:r>
              <w:rPr>
                <w:rFonts w:asciiTheme="majorHAnsi" w:hAnsiTheme="majorHAnsi" w:cstheme="majorHAnsi"/>
                <w:b/>
                <w:color w:val="006600"/>
                <w:sz w:val="20"/>
                <w:szCs w:val="20"/>
              </w:rPr>
              <w:t>Unit 9 – Luc et Sophie font les devoirs</w:t>
            </w:r>
          </w:p>
          <w:p w:rsidR="00507853" w:rsidRPr="00B20D81" w:rsidRDefault="00507853" w:rsidP="00507853">
            <w:pPr>
              <w:rPr>
                <w:rFonts w:asciiTheme="majorHAnsi" w:hAnsiTheme="majorHAnsi" w:cstheme="majorHAnsi"/>
                <w:b/>
                <w:color w:val="006600"/>
                <w:sz w:val="20"/>
                <w:szCs w:val="20"/>
              </w:rPr>
            </w:pPr>
            <w:r>
              <w:rPr>
                <w:rFonts w:asciiTheme="majorHAnsi" w:hAnsiTheme="majorHAnsi" w:cstheme="majorHAnsi"/>
                <w:b/>
                <w:color w:val="006600"/>
                <w:sz w:val="20"/>
                <w:szCs w:val="20"/>
              </w:rPr>
              <w:t>Unit 10 –</w:t>
            </w:r>
            <w:proofErr w:type="spellStart"/>
            <w:r>
              <w:rPr>
                <w:rFonts w:asciiTheme="majorHAnsi" w:hAnsiTheme="majorHAnsi" w:cstheme="majorHAnsi"/>
                <w:b/>
                <w:color w:val="006600"/>
                <w:sz w:val="20"/>
                <w:szCs w:val="20"/>
              </w:rPr>
              <w:t>C’est</w:t>
            </w:r>
            <w:proofErr w:type="spellEnd"/>
            <w:r>
              <w:rPr>
                <w:rFonts w:asciiTheme="majorHAnsi" w:hAnsiTheme="majorHAnsi" w:cstheme="majorHAnsi"/>
                <w:b/>
                <w:color w:val="006600"/>
                <w:sz w:val="20"/>
                <w:szCs w:val="20"/>
              </w:rPr>
              <w:t xml:space="preserve"> </w:t>
            </w:r>
            <w:proofErr w:type="spellStart"/>
            <w:r>
              <w:rPr>
                <w:rFonts w:asciiTheme="majorHAnsi" w:hAnsiTheme="majorHAnsi" w:cstheme="majorHAnsi"/>
                <w:b/>
                <w:color w:val="006600"/>
                <w:sz w:val="20"/>
                <w:szCs w:val="20"/>
              </w:rPr>
              <w:t>delicieux</w:t>
            </w:r>
            <w:proofErr w:type="spellEnd"/>
            <w:r>
              <w:rPr>
                <w:rFonts w:asciiTheme="majorHAnsi" w:hAnsiTheme="majorHAnsi" w:cstheme="majorHAnsi"/>
                <w:b/>
                <w:color w:val="006600"/>
                <w:sz w:val="20"/>
                <w:szCs w:val="20"/>
              </w:rPr>
              <w:t>!</w:t>
            </w:r>
          </w:p>
        </w:tc>
        <w:tc>
          <w:tcPr>
            <w:tcW w:w="2195" w:type="dxa"/>
          </w:tcPr>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 xml:space="preserve">Year 3 </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10 </w:t>
            </w:r>
            <w:proofErr w:type="spellStart"/>
            <w:r w:rsidRPr="00B20D81">
              <w:rPr>
                <w:rFonts w:asciiTheme="majorHAnsi" w:hAnsiTheme="majorHAnsi" w:cstheme="majorHAnsi"/>
                <w:b/>
                <w:color w:val="006600"/>
                <w:sz w:val="20"/>
                <w:szCs w:val="20"/>
              </w:rPr>
              <w:t>Dimmanche</w:t>
            </w:r>
            <w:proofErr w:type="spellEnd"/>
            <w:r w:rsidRPr="00B20D81">
              <w:rPr>
                <w:rFonts w:asciiTheme="majorHAnsi" w:hAnsiTheme="majorHAnsi" w:cstheme="majorHAnsi"/>
                <w:b/>
                <w:color w:val="006600"/>
                <w:sz w:val="20"/>
                <w:szCs w:val="20"/>
              </w:rPr>
              <w:t xml:space="preserve"> </w:t>
            </w:r>
            <w:proofErr w:type="spellStart"/>
            <w:r w:rsidRPr="00B20D81">
              <w:rPr>
                <w:rFonts w:asciiTheme="majorHAnsi" w:hAnsiTheme="majorHAnsi" w:cstheme="majorHAnsi"/>
                <w:b/>
                <w:color w:val="006600"/>
                <w:sz w:val="20"/>
                <w:szCs w:val="20"/>
              </w:rPr>
              <w:t>c’est</w:t>
            </w:r>
            <w:proofErr w:type="spellEnd"/>
            <w:r w:rsidRPr="00B20D81">
              <w:rPr>
                <w:rFonts w:asciiTheme="majorHAnsi" w:hAnsiTheme="majorHAnsi" w:cstheme="majorHAnsi"/>
                <w:b/>
                <w:color w:val="006600"/>
                <w:sz w:val="20"/>
                <w:szCs w:val="20"/>
              </w:rPr>
              <w:t xml:space="preserve"> mon </w:t>
            </w:r>
            <w:proofErr w:type="spellStart"/>
            <w:r w:rsidRPr="00B20D81">
              <w:rPr>
                <w:rFonts w:asciiTheme="majorHAnsi" w:hAnsiTheme="majorHAnsi" w:cstheme="majorHAnsi"/>
                <w:b/>
                <w:color w:val="006600"/>
                <w:sz w:val="20"/>
                <w:szCs w:val="20"/>
              </w:rPr>
              <w:t>anniversaire</w:t>
            </w:r>
            <w:proofErr w:type="spellEnd"/>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11 </w:t>
            </w:r>
            <w:proofErr w:type="spellStart"/>
            <w:r w:rsidRPr="00B20D81">
              <w:rPr>
                <w:rFonts w:asciiTheme="majorHAnsi" w:hAnsiTheme="majorHAnsi" w:cstheme="majorHAnsi"/>
                <w:b/>
                <w:color w:val="006600"/>
                <w:sz w:val="20"/>
                <w:szCs w:val="20"/>
              </w:rPr>
              <w:t>Trente</w:t>
            </w:r>
            <w:proofErr w:type="spellEnd"/>
            <w:r w:rsidRPr="00B20D81">
              <w:rPr>
                <w:rFonts w:asciiTheme="majorHAnsi" w:hAnsiTheme="majorHAnsi" w:cstheme="majorHAnsi"/>
                <w:b/>
                <w:color w:val="006600"/>
                <w:sz w:val="20"/>
                <w:szCs w:val="20"/>
              </w:rPr>
              <w:t xml:space="preserve"> et un invites</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 xml:space="preserve">Unit 12 </w:t>
            </w:r>
            <w:proofErr w:type="spellStart"/>
            <w:r w:rsidRPr="00B20D81">
              <w:rPr>
                <w:rFonts w:asciiTheme="majorHAnsi" w:hAnsiTheme="majorHAnsi" w:cstheme="majorHAnsi"/>
                <w:b/>
                <w:color w:val="006600"/>
                <w:sz w:val="20"/>
                <w:szCs w:val="20"/>
              </w:rPr>
              <w:t>Quelle</w:t>
            </w:r>
            <w:proofErr w:type="spellEnd"/>
            <w:r w:rsidRPr="00B20D81">
              <w:rPr>
                <w:rFonts w:asciiTheme="majorHAnsi" w:hAnsiTheme="majorHAnsi" w:cstheme="majorHAnsi"/>
                <w:b/>
                <w:color w:val="006600"/>
                <w:sz w:val="20"/>
                <w:szCs w:val="20"/>
              </w:rPr>
              <w:t xml:space="preserve"> a la date de ton </w:t>
            </w:r>
            <w:proofErr w:type="spellStart"/>
            <w:r w:rsidRPr="00B20D81">
              <w:rPr>
                <w:rFonts w:asciiTheme="majorHAnsi" w:hAnsiTheme="majorHAnsi" w:cstheme="majorHAnsi"/>
                <w:b/>
                <w:color w:val="006600"/>
                <w:sz w:val="20"/>
                <w:szCs w:val="20"/>
              </w:rPr>
              <w:t>anniversaire</w:t>
            </w:r>
            <w:proofErr w:type="spellEnd"/>
          </w:p>
          <w:p w:rsidR="00507853" w:rsidRPr="00B20D81" w:rsidRDefault="00507853" w:rsidP="00507853">
            <w:pPr>
              <w:rPr>
                <w:rFonts w:asciiTheme="majorHAnsi" w:hAnsiTheme="majorHAnsi" w:cstheme="majorHAnsi"/>
                <w:b/>
                <w:color w:val="006600"/>
                <w:sz w:val="20"/>
                <w:szCs w:val="20"/>
              </w:rPr>
            </w:pPr>
          </w:p>
          <w:p w:rsidR="00507853" w:rsidRDefault="00507853" w:rsidP="00507853">
            <w:pPr>
              <w:rPr>
                <w:rFonts w:asciiTheme="majorHAnsi" w:hAnsiTheme="majorHAnsi" w:cstheme="majorHAnsi"/>
                <w:b/>
                <w:color w:val="006600"/>
                <w:sz w:val="20"/>
                <w:szCs w:val="20"/>
                <w:u w:val="single"/>
              </w:rPr>
            </w:pPr>
            <w:r w:rsidRPr="00B20D81">
              <w:rPr>
                <w:rFonts w:asciiTheme="majorHAnsi" w:hAnsiTheme="majorHAnsi" w:cstheme="majorHAnsi"/>
                <w:b/>
                <w:color w:val="006600"/>
                <w:sz w:val="20"/>
                <w:szCs w:val="20"/>
                <w:u w:val="single"/>
              </w:rPr>
              <w:t>Year 4, 5  6</w:t>
            </w:r>
          </w:p>
          <w:p w:rsidR="00507853"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11- Je </w:t>
            </w:r>
            <w:proofErr w:type="spellStart"/>
            <w:r w:rsidRPr="00B20D81">
              <w:rPr>
                <w:rFonts w:asciiTheme="majorHAnsi" w:hAnsiTheme="majorHAnsi" w:cstheme="majorHAnsi"/>
                <w:b/>
                <w:color w:val="006600"/>
                <w:sz w:val="20"/>
                <w:szCs w:val="20"/>
              </w:rPr>
              <w:t>vais</w:t>
            </w:r>
            <w:proofErr w:type="spellEnd"/>
            <w:r w:rsidRPr="00B20D81">
              <w:rPr>
                <w:rFonts w:asciiTheme="majorHAnsi" w:hAnsiTheme="majorHAnsi" w:cstheme="majorHAnsi"/>
                <w:b/>
                <w:color w:val="006600"/>
                <w:sz w:val="20"/>
                <w:szCs w:val="20"/>
              </w:rPr>
              <w:t xml:space="preserve"> </w:t>
            </w:r>
            <w:proofErr w:type="spellStart"/>
            <w:r w:rsidRPr="00B20D81">
              <w:rPr>
                <w:rFonts w:asciiTheme="majorHAnsi" w:hAnsiTheme="majorHAnsi" w:cstheme="majorHAnsi"/>
                <w:b/>
                <w:color w:val="006600"/>
                <w:sz w:val="20"/>
                <w:szCs w:val="20"/>
              </w:rPr>
              <w:t>alle</w:t>
            </w:r>
            <w:proofErr w:type="spellEnd"/>
            <w:r w:rsidRPr="00B20D81">
              <w:rPr>
                <w:rFonts w:asciiTheme="majorHAnsi" w:hAnsiTheme="majorHAnsi" w:cstheme="majorHAnsi"/>
                <w:b/>
                <w:color w:val="006600"/>
                <w:sz w:val="20"/>
                <w:szCs w:val="20"/>
              </w:rPr>
              <w:t xml:space="preserve"> </w:t>
            </w:r>
            <w:r>
              <w:rPr>
                <w:rFonts w:asciiTheme="majorHAnsi" w:hAnsiTheme="majorHAnsi" w:cstheme="majorHAnsi"/>
                <w:b/>
                <w:color w:val="006600"/>
                <w:sz w:val="20"/>
                <w:szCs w:val="20"/>
              </w:rPr>
              <w:t xml:space="preserve">aux </w:t>
            </w:r>
            <w:proofErr w:type="spellStart"/>
            <w:r>
              <w:rPr>
                <w:rFonts w:asciiTheme="majorHAnsi" w:hAnsiTheme="majorHAnsi" w:cstheme="majorHAnsi"/>
                <w:b/>
                <w:color w:val="006600"/>
                <w:sz w:val="20"/>
                <w:szCs w:val="20"/>
              </w:rPr>
              <w:t>vacances</w:t>
            </w:r>
            <w:proofErr w:type="spellEnd"/>
          </w:p>
          <w:p w:rsidR="00507853" w:rsidRPr="00B20D81" w:rsidRDefault="00507853" w:rsidP="00507853">
            <w:pPr>
              <w:rPr>
                <w:rFonts w:asciiTheme="majorHAnsi" w:hAnsiTheme="majorHAnsi" w:cstheme="majorHAnsi"/>
                <w:b/>
                <w:color w:val="006600"/>
                <w:sz w:val="20"/>
                <w:szCs w:val="20"/>
              </w:rPr>
            </w:pPr>
            <w:r>
              <w:rPr>
                <w:rFonts w:asciiTheme="majorHAnsi" w:hAnsiTheme="majorHAnsi" w:cstheme="majorHAnsi"/>
                <w:b/>
                <w:color w:val="006600"/>
                <w:sz w:val="20"/>
                <w:szCs w:val="20"/>
              </w:rPr>
              <w:t xml:space="preserve">Unit 12- </w:t>
            </w:r>
            <w:proofErr w:type="spellStart"/>
            <w:r>
              <w:rPr>
                <w:rFonts w:asciiTheme="majorHAnsi" w:hAnsiTheme="majorHAnsi" w:cstheme="majorHAnsi"/>
                <w:b/>
                <w:color w:val="006600"/>
                <w:sz w:val="20"/>
                <w:szCs w:val="20"/>
              </w:rPr>
              <w:t>Dans</w:t>
            </w:r>
            <w:proofErr w:type="spellEnd"/>
            <w:r>
              <w:rPr>
                <w:rFonts w:asciiTheme="majorHAnsi" w:hAnsiTheme="majorHAnsi" w:cstheme="majorHAnsi"/>
                <w:b/>
                <w:color w:val="006600"/>
                <w:sz w:val="20"/>
                <w:szCs w:val="20"/>
              </w:rPr>
              <w:t xml:space="preserve"> la </w:t>
            </w:r>
            <w:proofErr w:type="spellStart"/>
            <w:r>
              <w:rPr>
                <w:rFonts w:asciiTheme="majorHAnsi" w:hAnsiTheme="majorHAnsi" w:cstheme="majorHAnsi"/>
                <w:b/>
                <w:color w:val="006600"/>
                <w:sz w:val="20"/>
                <w:szCs w:val="20"/>
              </w:rPr>
              <w:t>salle</w:t>
            </w:r>
            <w:proofErr w:type="spellEnd"/>
            <w:r>
              <w:rPr>
                <w:rFonts w:asciiTheme="majorHAnsi" w:hAnsiTheme="majorHAnsi" w:cstheme="majorHAnsi"/>
                <w:b/>
                <w:color w:val="006600"/>
                <w:sz w:val="20"/>
                <w:szCs w:val="20"/>
              </w:rPr>
              <w:t xml:space="preserve"> de </w:t>
            </w:r>
            <w:proofErr w:type="spellStart"/>
            <w:r>
              <w:rPr>
                <w:rFonts w:asciiTheme="majorHAnsi" w:hAnsiTheme="majorHAnsi" w:cstheme="majorHAnsi"/>
                <w:b/>
                <w:color w:val="006600"/>
                <w:sz w:val="20"/>
                <w:szCs w:val="20"/>
              </w:rPr>
              <w:t>classe</w:t>
            </w:r>
            <w:proofErr w:type="spellEnd"/>
            <w:r>
              <w:rPr>
                <w:rFonts w:asciiTheme="majorHAnsi" w:hAnsiTheme="majorHAnsi" w:cstheme="majorHAnsi"/>
                <w:b/>
                <w:color w:val="006600"/>
                <w:sz w:val="20"/>
                <w:szCs w:val="20"/>
              </w:rPr>
              <w:t xml:space="preserve"> </w:t>
            </w:r>
          </w:p>
          <w:p w:rsidR="00507853" w:rsidRPr="00B20D81" w:rsidRDefault="00507853" w:rsidP="00507853">
            <w:pPr>
              <w:rPr>
                <w:rFonts w:asciiTheme="majorHAnsi" w:hAnsiTheme="majorHAnsi" w:cstheme="majorHAnsi"/>
                <w:b/>
                <w:color w:val="006600"/>
                <w:sz w:val="20"/>
                <w:szCs w:val="20"/>
              </w:rPr>
            </w:pPr>
          </w:p>
        </w:tc>
        <w:tc>
          <w:tcPr>
            <w:tcW w:w="2504" w:type="dxa"/>
          </w:tcPr>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lastRenderedPageBreak/>
              <w:t xml:space="preserve">Unit 13 </w:t>
            </w:r>
            <w:proofErr w:type="spellStart"/>
            <w:r w:rsidRPr="00B20D81">
              <w:rPr>
                <w:rFonts w:asciiTheme="majorHAnsi" w:hAnsiTheme="majorHAnsi" w:cstheme="majorHAnsi"/>
                <w:b/>
                <w:color w:val="006600"/>
                <w:sz w:val="20"/>
                <w:szCs w:val="20"/>
              </w:rPr>
              <w:t>J’ai</w:t>
            </w:r>
            <w:proofErr w:type="spellEnd"/>
            <w:r w:rsidRPr="00B20D81">
              <w:rPr>
                <w:rFonts w:asciiTheme="majorHAnsi" w:hAnsiTheme="majorHAnsi" w:cstheme="majorHAnsi"/>
                <w:b/>
                <w:color w:val="006600"/>
                <w:sz w:val="20"/>
                <w:szCs w:val="20"/>
              </w:rPr>
              <w:t xml:space="preserve"> mal!</w:t>
            </w:r>
          </w:p>
          <w:p w:rsidR="00507853" w:rsidRPr="00B20D81" w:rsidRDefault="00507853" w:rsidP="00507853">
            <w:pPr>
              <w:rPr>
                <w:rFonts w:asciiTheme="majorHAnsi" w:hAnsiTheme="majorHAnsi" w:cstheme="majorHAnsi"/>
                <w:b/>
                <w:color w:val="006600"/>
                <w:sz w:val="20"/>
                <w:szCs w:val="20"/>
              </w:rPr>
            </w:pPr>
            <w:r w:rsidRPr="00B20D81">
              <w:rPr>
                <w:rFonts w:asciiTheme="majorHAnsi" w:hAnsiTheme="majorHAnsi" w:cstheme="majorHAnsi"/>
                <w:b/>
                <w:color w:val="006600"/>
                <w:sz w:val="20"/>
                <w:szCs w:val="20"/>
              </w:rPr>
              <w:t xml:space="preserve">Unit 14 </w:t>
            </w:r>
            <w:proofErr w:type="spellStart"/>
            <w:r w:rsidRPr="00B20D81">
              <w:rPr>
                <w:rFonts w:asciiTheme="majorHAnsi" w:hAnsiTheme="majorHAnsi" w:cstheme="majorHAnsi"/>
                <w:b/>
                <w:color w:val="006600"/>
                <w:sz w:val="20"/>
                <w:szCs w:val="20"/>
              </w:rPr>
              <w:t>Ou</w:t>
            </w:r>
            <w:proofErr w:type="spellEnd"/>
            <w:r w:rsidRPr="00B20D81">
              <w:rPr>
                <w:rFonts w:asciiTheme="majorHAnsi" w:hAnsiTheme="majorHAnsi" w:cstheme="majorHAnsi"/>
                <w:b/>
                <w:color w:val="006600"/>
                <w:sz w:val="20"/>
                <w:szCs w:val="20"/>
              </w:rPr>
              <w:t xml:space="preserve"> </w:t>
            </w:r>
            <w:proofErr w:type="spellStart"/>
            <w:r w:rsidRPr="00B20D81">
              <w:rPr>
                <w:rFonts w:asciiTheme="majorHAnsi" w:hAnsiTheme="majorHAnsi" w:cstheme="majorHAnsi"/>
                <w:b/>
                <w:color w:val="006600"/>
                <w:sz w:val="20"/>
                <w:szCs w:val="20"/>
              </w:rPr>
              <w:t>est</w:t>
            </w:r>
            <w:proofErr w:type="spellEnd"/>
            <w:r w:rsidRPr="00B20D81">
              <w:rPr>
                <w:rFonts w:asciiTheme="majorHAnsi" w:hAnsiTheme="majorHAnsi" w:cstheme="majorHAnsi"/>
                <w:b/>
                <w:color w:val="006600"/>
                <w:sz w:val="20"/>
                <w:szCs w:val="20"/>
              </w:rPr>
              <w:t xml:space="preserve"> ma </w:t>
            </w:r>
            <w:proofErr w:type="spellStart"/>
            <w:r w:rsidRPr="00B20D81">
              <w:rPr>
                <w:rFonts w:asciiTheme="majorHAnsi" w:hAnsiTheme="majorHAnsi" w:cstheme="majorHAnsi"/>
                <w:b/>
                <w:color w:val="006600"/>
                <w:sz w:val="20"/>
                <w:szCs w:val="20"/>
              </w:rPr>
              <w:t>trousse</w:t>
            </w:r>
            <w:proofErr w:type="spellEnd"/>
          </w:p>
          <w:p w:rsidR="00507853" w:rsidRPr="00B20D81" w:rsidRDefault="00507853" w:rsidP="00507853">
            <w:pPr>
              <w:rPr>
                <w:rFonts w:asciiTheme="majorHAnsi" w:hAnsiTheme="majorHAnsi" w:cstheme="majorHAnsi"/>
                <w:b/>
                <w:color w:val="006600"/>
                <w:sz w:val="20"/>
                <w:szCs w:val="20"/>
              </w:rPr>
            </w:pPr>
          </w:p>
          <w:p w:rsidR="00507853" w:rsidRPr="00B20D81" w:rsidRDefault="00507853" w:rsidP="00507853">
            <w:pPr>
              <w:rPr>
                <w:rFonts w:asciiTheme="majorHAnsi" w:hAnsiTheme="majorHAnsi" w:cstheme="majorHAnsi"/>
                <w:color w:val="006600"/>
                <w:sz w:val="20"/>
                <w:szCs w:val="20"/>
              </w:rPr>
            </w:pPr>
          </w:p>
          <w:p w:rsidR="00507853" w:rsidRPr="00B20D81" w:rsidRDefault="00507853" w:rsidP="00507853">
            <w:pPr>
              <w:rPr>
                <w:rFonts w:asciiTheme="majorHAnsi" w:hAnsiTheme="majorHAnsi" w:cstheme="majorHAnsi"/>
                <w:color w:val="006600"/>
                <w:sz w:val="20"/>
                <w:szCs w:val="20"/>
              </w:rPr>
            </w:pPr>
          </w:p>
          <w:p w:rsidR="00507853" w:rsidRPr="00B20D81" w:rsidRDefault="00507853" w:rsidP="00507853">
            <w:pPr>
              <w:rPr>
                <w:rFonts w:asciiTheme="majorHAnsi" w:hAnsiTheme="majorHAnsi" w:cstheme="majorHAnsi"/>
                <w:color w:val="006600"/>
                <w:sz w:val="20"/>
                <w:szCs w:val="20"/>
              </w:rPr>
            </w:pPr>
          </w:p>
          <w:p w:rsidR="00507853" w:rsidRPr="00B20D81" w:rsidRDefault="00507853" w:rsidP="00507853">
            <w:pPr>
              <w:rPr>
                <w:rFonts w:asciiTheme="majorHAnsi" w:hAnsiTheme="majorHAnsi" w:cstheme="majorHAnsi"/>
                <w:color w:val="006600"/>
                <w:sz w:val="20"/>
                <w:szCs w:val="20"/>
              </w:rPr>
            </w:pPr>
          </w:p>
          <w:p w:rsidR="00507853" w:rsidRPr="00B20D81" w:rsidRDefault="00507853" w:rsidP="00507853">
            <w:pPr>
              <w:rPr>
                <w:rFonts w:asciiTheme="majorHAnsi" w:hAnsiTheme="majorHAnsi" w:cstheme="majorHAnsi"/>
                <w:b/>
                <w:color w:val="006600"/>
                <w:sz w:val="20"/>
                <w:szCs w:val="20"/>
                <w:u w:val="single"/>
              </w:rPr>
            </w:pPr>
            <w:r w:rsidRPr="00B20D81">
              <w:rPr>
                <w:rFonts w:asciiTheme="majorHAnsi" w:hAnsiTheme="majorHAnsi" w:cstheme="majorHAnsi"/>
                <w:b/>
                <w:color w:val="006600"/>
                <w:sz w:val="20"/>
                <w:szCs w:val="20"/>
                <w:u w:val="single"/>
              </w:rPr>
              <w:t>Year 4, 5  6</w:t>
            </w:r>
          </w:p>
          <w:p w:rsidR="00507853" w:rsidRDefault="00507853" w:rsidP="00507853">
            <w:pPr>
              <w:rPr>
                <w:rFonts w:asciiTheme="majorHAnsi" w:hAnsiTheme="majorHAnsi" w:cstheme="majorHAnsi"/>
                <w:b/>
                <w:color w:val="006600"/>
                <w:sz w:val="20"/>
                <w:szCs w:val="20"/>
              </w:rPr>
            </w:pPr>
            <w:r w:rsidRPr="009C5509">
              <w:rPr>
                <w:rFonts w:asciiTheme="majorHAnsi" w:hAnsiTheme="majorHAnsi" w:cstheme="majorHAnsi"/>
                <w:b/>
                <w:color w:val="006600"/>
                <w:sz w:val="20"/>
                <w:szCs w:val="20"/>
              </w:rPr>
              <w:t xml:space="preserve">Unit 13 </w:t>
            </w:r>
            <w:r>
              <w:rPr>
                <w:rFonts w:asciiTheme="majorHAnsi" w:hAnsiTheme="majorHAnsi" w:cstheme="majorHAnsi"/>
                <w:b/>
                <w:color w:val="006600"/>
                <w:sz w:val="20"/>
                <w:szCs w:val="20"/>
              </w:rPr>
              <w:t>–</w:t>
            </w:r>
            <w:proofErr w:type="spellStart"/>
            <w:r>
              <w:rPr>
                <w:rFonts w:asciiTheme="majorHAnsi" w:hAnsiTheme="majorHAnsi" w:cstheme="majorHAnsi"/>
                <w:b/>
                <w:color w:val="006600"/>
                <w:sz w:val="20"/>
                <w:szCs w:val="20"/>
              </w:rPr>
              <w:t>J’adore</w:t>
            </w:r>
            <w:proofErr w:type="spellEnd"/>
            <w:r>
              <w:rPr>
                <w:rFonts w:asciiTheme="majorHAnsi" w:hAnsiTheme="majorHAnsi" w:cstheme="majorHAnsi"/>
                <w:b/>
                <w:color w:val="006600"/>
                <w:sz w:val="20"/>
                <w:szCs w:val="20"/>
              </w:rPr>
              <w:t xml:space="preserve"> le football!</w:t>
            </w:r>
          </w:p>
          <w:p w:rsidR="00507853" w:rsidRPr="009C5509" w:rsidRDefault="00507853" w:rsidP="00507853">
            <w:pPr>
              <w:rPr>
                <w:rFonts w:asciiTheme="majorHAnsi" w:hAnsiTheme="majorHAnsi" w:cstheme="majorHAnsi"/>
                <w:b/>
                <w:color w:val="006600"/>
                <w:sz w:val="20"/>
                <w:szCs w:val="20"/>
              </w:rPr>
            </w:pPr>
            <w:r>
              <w:rPr>
                <w:rFonts w:asciiTheme="majorHAnsi" w:hAnsiTheme="majorHAnsi" w:cstheme="majorHAnsi"/>
                <w:b/>
                <w:color w:val="006600"/>
                <w:sz w:val="20"/>
                <w:szCs w:val="20"/>
              </w:rPr>
              <w:t xml:space="preserve">Unit 14- Il </w:t>
            </w:r>
            <w:proofErr w:type="spellStart"/>
            <w:r>
              <w:rPr>
                <w:rFonts w:asciiTheme="majorHAnsi" w:hAnsiTheme="majorHAnsi" w:cstheme="majorHAnsi"/>
                <w:b/>
                <w:color w:val="006600"/>
                <w:sz w:val="20"/>
                <w:szCs w:val="20"/>
              </w:rPr>
              <w:t>est</w:t>
            </w:r>
            <w:proofErr w:type="spellEnd"/>
            <w:r>
              <w:rPr>
                <w:rFonts w:asciiTheme="majorHAnsi" w:hAnsiTheme="majorHAnsi" w:cstheme="majorHAnsi"/>
                <w:b/>
                <w:color w:val="006600"/>
                <w:sz w:val="20"/>
                <w:szCs w:val="20"/>
              </w:rPr>
              <w:t xml:space="preserve"> grand et </w:t>
            </w:r>
            <w:proofErr w:type="spellStart"/>
            <w:r>
              <w:rPr>
                <w:rFonts w:asciiTheme="majorHAnsi" w:hAnsiTheme="majorHAnsi" w:cstheme="majorHAnsi"/>
                <w:b/>
                <w:color w:val="006600"/>
                <w:sz w:val="20"/>
                <w:szCs w:val="20"/>
              </w:rPr>
              <w:t>gros</w:t>
            </w:r>
            <w:proofErr w:type="spellEnd"/>
          </w:p>
        </w:tc>
      </w:tr>
      <w:tr w:rsidR="00507853" w:rsidRPr="008A0B07" w:rsidTr="00CF1374">
        <w:tc>
          <w:tcPr>
            <w:tcW w:w="1405" w:type="dxa"/>
            <w:vAlign w:val="center"/>
          </w:tcPr>
          <w:p w:rsidR="00507853" w:rsidRPr="00E976B9" w:rsidRDefault="00507853" w:rsidP="00507853">
            <w:pPr>
              <w:jc w:val="center"/>
              <w:rPr>
                <w:rFonts w:asciiTheme="majorHAnsi" w:hAnsiTheme="majorHAnsi" w:cstheme="majorHAnsi"/>
                <w:b/>
                <w:color w:val="FFC000"/>
                <w:sz w:val="20"/>
                <w:szCs w:val="20"/>
              </w:rPr>
            </w:pPr>
            <w:r w:rsidRPr="00E976B9">
              <w:rPr>
                <w:rFonts w:asciiTheme="majorHAnsi" w:hAnsiTheme="majorHAnsi" w:cstheme="majorHAnsi"/>
                <w:b/>
                <w:color w:val="FFC000"/>
                <w:sz w:val="20"/>
                <w:szCs w:val="20"/>
              </w:rPr>
              <w:lastRenderedPageBreak/>
              <w:t>Science</w:t>
            </w:r>
          </w:p>
        </w:tc>
        <w:tc>
          <w:tcPr>
            <w:tcW w:w="2564" w:type="dxa"/>
          </w:tcPr>
          <w:p w:rsidR="00507853" w:rsidRPr="00E976B9" w:rsidRDefault="00507853" w:rsidP="00507853">
            <w:pPr>
              <w:rPr>
                <w:rFonts w:asciiTheme="majorHAnsi" w:hAnsiTheme="majorHAnsi" w:cstheme="majorHAnsi"/>
                <w:b/>
                <w:color w:val="FFC000"/>
                <w:sz w:val="20"/>
                <w:szCs w:val="20"/>
              </w:rPr>
            </w:pPr>
            <w:r w:rsidRPr="00E976B9">
              <w:rPr>
                <w:rFonts w:asciiTheme="majorHAnsi" w:hAnsiTheme="majorHAnsi" w:cstheme="majorHAnsi"/>
                <w:b/>
                <w:color w:val="FFC000"/>
                <w:sz w:val="20"/>
                <w:szCs w:val="20"/>
              </w:rPr>
              <w:t>Light (discrete) (</w:t>
            </w:r>
            <w:proofErr w:type="spellStart"/>
            <w:r w:rsidRPr="00E976B9">
              <w:rPr>
                <w:rFonts w:asciiTheme="majorHAnsi" w:hAnsiTheme="majorHAnsi" w:cstheme="majorHAnsi"/>
                <w:b/>
                <w:color w:val="FFC000"/>
                <w:sz w:val="20"/>
                <w:szCs w:val="20"/>
              </w:rPr>
              <w:t>Yr</w:t>
            </w:r>
            <w:proofErr w:type="spellEnd"/>
            <w:r w:rsidRPr="00E976B9">
              <w:rPr>
                <w:rFonts w:asciiTheme="majorHAnsi" w:hAnsiTheme="majorHAnsi" w:cstheme="majorHAnsi"/>
                <w:b/>
                <w:color w:val="FFC000"/>
                <w:sz w:val="20"/>
                <w:szCs w:val="20"/>
              </w:rPr>
              <w:t xml:space="preserve"> 3)</w:t>
            </w:r>
          </w:p>
          <w:p w:rsidR="00507853" w:rsidRPr="005712E0" w:rsidRDefault="00507853" w:rsidP="00507853">
            <w:pPr>
              <w:numPr>
                <w:ilvl w:val="0"/>
                <w:numId w:val="10"/>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recognise that they need light in order to see things and that dark is the absence of light</w:t>
            </w:r>
          </w:p>
          <w:p w:rsidR="00507853" w:rsidRPr="005712E0" w:rsidRDefault="00507853" w:rsidP="00507853">
            <w:pPr>
              <w:numPr>
                <w:ilvl w:val="0"/>
                <w:numId w:val="10"/>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notice that light is reflected from surfaces</w:t>
            </w:r>
          </w:p>
          <w:p w:rsidR="00507853" w:rsidRPr="005712E0" w:rsidRDefault="00507853" w:rsidP="00507853">
            <w:pPr>
              <w:numPr>
                <w:ilvl w:val="0"/>
                <w:numId w:val="10"/>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recognise that light from the sun can be dangerous and that there are ways to protect their eyes</w:t>
            </w:r>
          </w:p>
          <w:p w:rsidR="00507853" w:rsidRPr="005712E0" w:rsidRDefault="00507853" w:rsidP="00507853">
            <w:pPr>
              <w:numPr>
                <w:ilvl w:val="0"/>
                <w:numId w:val="10"/>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recognise that shadows are formed when the light from a light source is blocked by an opaque object</w:t>
            </w:r>
          </w:p>
          <w:p w:rsidR="00507853" w:rsidRPr="005712E0" w:rsidRDefault="00507853" w:rsidP="00507853">
            <w:pPr>
              <w:numPr>
                <w:ilvl w:val="0"/>
                <w:numId w:val="10"/>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find patterns in the way that the size of shadows change</w:t>
            </w:r>
          </w:p>
          <w:p w:rsidR="00507853" w:rsidRPr="00E976B9" w:rsidRDefault="00507853" w:rsidP="00507853">
            <w:pPr>
              <w:shd w:val="clear" w:color="auto" w:fill="FFFFFF"/>
              <w:spacing w:after="75"/>
              <w:ind w:left="300"/>
              <w:rPr>
                <w:rFonts w:asciiTheme="majorHAnsi" w:hAnsiTheme="majorHAnsi" w:cstheme="majorHAnsi"/>
                <w:b/>
                <w:color w:val="FFC000"/>
                <w:sz w:val="20"/>
                <w:szCs w:val="20"/>
              </w:rPr>
            </w:pPr>
          </w:p>
        </w:tc>
        <w:tc>
          <w:tcPr>
            <w:tcW w:w="2388" w:type="dxa"/>
          </w:tcPr>
          <w:p w:rsidR="00507853" w:rsidRPr="00E976B9" w:rsidRDefault="00507853" w:rsidP="00507853">
            <w:pPr>
              <w:rPr>
                <w:rFonts w:asciiTheme="majorHAnsi" w:hAnsiTheme="majorHAnsi" w:cstheme="majorHAnsi"/>
                <w:b/>
                <w:color w:val="FFC000"/>
                <w:sz w:val="20"/>
                <w:szCs w:val="20"/>
              </w:rPr>
            </w:pPr>
            <w:r w:rsidRPr="00E976B9">
              <w:rPr>
                <w:rFonts w:asciiTheme="majorHAnsi" w:hAnsiTheme="majorHAnsi" w:cstheme="majorHAnsi"/>
                <w:b/>
                <w:color w:val="FFC000"/>
                <w:sz w:val="20"/>
                <w:szCs w:val="20"/>
              </w:rPr>
              <w:t>Sound (Year 4)</w:t>
            </w:r>
          </w:p>
          <w:p w:rsidR="00507853" w:rsidRPr="00E976B9" w:rsidRDefault="00507853" w:rsidP="00507853">
            <w:pPr>
              <w:numPr>
                <w:ilvl w:val="0"/>
                <w:numId w:val="12"/>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identify how sounds are made, associating some of them with something vibrating</w:t>
            </w:r>
          </w:p>
          <w:p w:rsidR="00507853" w:rsidRPr="00E976B9" w:rsidRDefault="00507853" w:rsidP="00507853">
            <w:pPr>
              <w:numPr>
                <w:ilvl w:val="0"/>
                <w:numId w:val="12"/>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recognise that vibrations from sounds travel through a medium to the ear</w:t>
            </w:r>
          </w:p>
          <w:p w:rsidR="00507853" w:rsidRPr="00E976B9" w:rsidRDefault="00507853" w:rsidP="00507853">
            <w:pPr>
              <w:numPr>
                <w:ilvl w:val="0"/>
                <w:numId w:val="12"/>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find patterns between the pitch of a sound and features of the object that produced it</w:t>
            </w:r>
          </w:p>
          <w:p w:rsidR="00507853" w:rsidRPr="00E976B9" w:rsidRDefault="00507853" w:rsidP="00507853">
            <w:pPr>
              <w:numPr>
                <w:ilvl w:val="0"/>
                <w:numId w:val="12"/>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find patterns between the volume of a sound and the strength of the vibrations that produced it</w:t>
            </w:r>
          </w:p>
          <w:p w:rsidR="00507853" w:rsidRPr="00E976B9" w:rsidRDefault="00507853" w:rsidP="00507853">
            <w:pPr>
              <w:numPr>
                <w:ilvl w:val="0"/>
                <w:numId w:val="12"/>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recognise that sounds get fainter as the distance from the sound source increases</w:t>
            </w:r>
          </w:p>
          <w:p w:rsidR="00507853" w:rsidRPr="00E976B9" w:rsidRDefault="00507853" w:rsidP="00507853">
            <w:pPr>
              <w:rPr>
                <w:rFonts w:asciiTheme="majorHAnsi" w:hAnsiTheme="majorHAnsi" w:cstheme="majorHAnsi"/>
                <w:b/>
                <w:color w:val="FFC000"/>
                <w:sz w:val="20"/>
                <w:szCs w:val="20"/>
              </w:rPr>
            </w:pPr>
          </w:p>
        </w:tc>
        <w:tc>
          <w:tcPr>
            <w:tcW w:w="2378" w:type="dxa"/>
          </w:tcPr>
          <w:p w:rsidR="00507853" w:rsidRPr="00E976B9" w:rsidRDefault="00507853" w:rsidP="00507853">
            <w:pPr>
              <w:shd w:val="clear" w:color="auto" w:fill="FFFFFF"/>
              <w:spacing w:after="75"/>
              <w:ind w:left="300"/>
              <w:rPr>
                <w:rFonts w:asciiTheme="majorHAnsi" w:hAnsiTheme="majorHAnsi" w:cstheme="majorHAnsi"/>
                <w:b/>
                <w:color w:val="FFC000"/>
                <w:sz w:val="20"/>
                <w:szCs w:val="20"/>
              </w:rPr>
            </w:pPr>
            <w:r>
              <w:rPr>
                <w:rFonts w:asciiTheme="majorHAnsi" w:hAnsiTheme="majorHAnsi" w:cstheme="majorHAnsi"/>
                <w:b/>
                <w:color w:val="FFC000"/>
                <w:sz w:val="20"/>
                <w:szCs w:val="20"/>
              </w:rPr>
              <w:t>No Science</w:t>
            </w:r>
          </w:p>
        </w:tc>
        <w:tc>
          <w:tcPr>
            <w:tcW w:w="2390" w:type="dxa"/>
          </w:tcPr>
          <w:p w:rsidR="00507853" w:rsidRPr="00E976B9" w:rsidRDefault="00507853" w:rsidP="00507853">
            <w:pPr>
              <w:rPr>
                <w:rFonts w:asciiTheme="majorHAnsi" w:hAnsiTheme="majorHAnsi" w:cstheme="majorHAnsi"/>
                <w:b/>
                <w:color w:val="FFC000"/>
                <w:sz w:val="20"/>
                <w:szCs w:val="20"/>
              </w:rPr>
            </w:pPr>
            <w:r w:rsidRPr="00E976B9">
              <w:rPr>
                <w:rFonts w:asciiTheme="majorHAnsi" w:hAnsiTheme="majorHAnsi" w:cstheme="majorHAnsi"/>
                <w:b/>
                <w:color w:val="FFC000"/>
                <w:sz w:val="20"/>
                <w:szCs w:val="20"/>
              </w:rPr>
              <w:t>Living things in their habitats</w:t>
            </w:r>
          </w:p>
          <w:p w:rsidR="00507853" w:rsidRDefault="00507853" w:rsidP="00507853">
            <w:pPr>
              <w:rPr>
                <w:rFonts w:asciiTheme="majorHAnsi" w:hAnsiTheme="majorHAnsi" w:cstheme="majorHAnsi"/>
                <w:b/>
                <w:color w:val="FFC000"/>
                <w:sz w:val="20"/>
                <w:szCs w:val="20"/>
              </w:rPr>
            </w:pPr>
            <w:r>
              <w:rPr>
                <w:rFonts w:asciiTheme="majorHAnsi" w:hAnsiTheme="majorHAnsi" w:cstheme="majorHAnsi"/>
                <w:b/>
                <w:color w:val="FFC000"/>
                <w:sz w:val="20"/>
                <w:szCs w:val="20"/>
              </w:rPr>
              <w:t xml:space="preserve"> water Cycle </w:t>
            </w:r>
          </w:p>
          <w:p w:rsidR="00507853" w:rsidRDefault="00507853" w:rsidP="00507853">
            <w:pPr>
              <w:rPr>
                <w:rFonts w:asciiTheme="majorHAnsi" w:hAnsiTheme="majorHAnsi" w:cstheme="majorHAnsi"/>
                <w:b/>
                <w:color w:val="FFC000"/>
                <w:sz w:val="20"/>
                <w:szCs w:val="20"/>
              </w:rPr>
            </w:pPr>
          </w:p>
          <w:p w:rsidR="00507853" w:rsidRPr="00E976B9" w:rsidRDefault="00507853" w:rsidP="00507853">
            <w:pPr>
              <w:rPr>
                <w:rFonts w:asciiTheme="majorHAnsi" w:hAnsiTheme="majorHAnsi" w:cstheme="majorHAnsi"/>
                <w:b/>
                <w:color w:val="FFC000"/>
                <w:sz w:val="20"/>
                <w:szCs w:val="20"/>
              </w:rPr>
            </w:pPr>
          </w:p>
          <w:p w:rsidR="00507853" w:rsidRPr="006E38FA" w:rsidRDefault="00507853" w:rsidP="00507853">
            <w:pPr>
              <w:numPr>
                <w:ilvl w:val="0"/>
                <w:numId w:val="11"/>
              </w:numPr>
              <w:shd w:val="clear" w:color="auto" w:fill="FFFFFF"/>
              <w:spacing w:after="75" w:line="259" w:lineRule="auto"/>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recognise that living things can be grouped in a variety of ways</w:t>
            </w:r>
          </w:p>
          <w:p w:rsidR="00507853" w:rsidRPr="005712E0" w:rsidRDefault="00507853" w:rsidP="00507853">
            <w:pPr>
              <w:numPr>
                <w:ilvl w:val="0"/>
                <w:numId w:val="11"/>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explore and use classification keys to help group, identify and name a variety of living things in their local and wider environment</w:t>
            </w:r>
          </w:p>
          <w:p w:rsidR="00507853" w:rsidRDefault="00507853" w:rsidP="00507853">
            <w:pPr>
              <w:numPr>
                <w:ilvl w:val="0"/>
                <w:numId w:val="11"/>
              </w:numPr>
              <w:shd w:val="clear" w:color="auto" w:fill="FFFFFF"/>
              <w:spacing w:after="75"/>
              <w:ind w:left="300"/>
              <w:rPr>
                <w:rFonts w:asciiTheme="majorHAnsi" w:eastAsia="Times New Roman" w:hAnsiTheme="majorHAnsi" w:cstheme="majorHAnsi"/>
                <w:b/>
                <w:color w:val="FFC000"/>
                <w:sz w:val="20"/>
                <w:szCs w:val="20"/>
                <w:lang w:eastAsia="en-GB"/>
              </w:rPr>
            </w:pPr>
            <w:r w:rsidRPr="005712E0">
              <w:rPr>
                <w:rFonts w:asciiTheme="majorHAnsi" w:eastAsia="Times New Roman" w:hAnsiTheme="majorHAnsi" w:cstheme="majorHAnsi"/>
                <w:b/>
                <w:color w:val="FFC000"/>
                <w:sz w:val="20"/>
                <w:szCs w:val="20"/>
                <w:lang w:eastAsia="en-GB"/>
              </w:rPr>
              <w:t>recognise that environments can change and that this can sometimes pose dangers to living things</w:t>
            </w:r>
          </w:p>
          <w:p w:rsidR="00507853" w:rsidRPr="00E976B9" w:rsidRDefault="00507853" w:rsidP="00507853">
            <w:pPr>
              <w:shd w:val="clear" w:color="auto" w:fill="FFFFFF"/>
              <w:spacing w:after="75"/>
              <w:ind w:left="300"/>
              <w:rPr>
                <w:rFonts w:asciiTheme="majorHAnsi" w:hAnsiTheme="majorHAnsi" w:cstheme="majorHAnsi"/>
                <w:b/>
                <w:color w:val="FFC000"/>
                <w:sz w:val="20"/>
                <w:szCs w:val="20"/>
              </w:rPr>
            </w:pPr>
          </w:p>
        </w:tc>
        <w:tc>
          <w:tcPr>
            <w:tcW w:w="2195" w:type="dxa"/>
          </w:tcPr>
          <w:p w:rsidR="00507853" w:rsidRPr="00E976B9" w:rsidRDefault="00507853" w:rsidP="00507853">
            <w:pPr>
              <w:numPr>
                <w:ilvl w:val="0"/>
                <w:numId w:val="13"/>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identify common appliances that run on electricity</w:t>
            </w:r>
          </w:p>
          <w:p w:rsidR="00507853" w:rsidRPr="00E976B9" w:rsidRDefault="00507853" w:rsidP="00507853">
            <w:pPr>
              <w:numPr>
                <w:ilvl w:val="0"/>
                <w:numId w:val="13"/>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construct a simple series electrical circuit, identifying and naming its basic parts, including cells, wires, bulbs, switches and buzzers</w:t>
            </w:r>
          </w:p>
          <w:p w:rsidR="00507853" w:rsidRPr="00E976B9" w:rsidRDefault="00507853" w:rsidP="00507853">
            <w:pPr>
              <w:numPr>
                <w:ilvl w:val="0"/>
                <w:numId w:val="13"/>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identify whether or not a lamp will light in a simple series circuit, based on whether or not the lamp is part of a complete loop with a battery</w:t>
            </w:r>
          </w:p>
          <w:p w:rsidR="00507853" w:rsidRPr="00E976B9" w:rsidRDefault="00507853" w:rsidP="00507853">
            <w:pPr>
              <w:numPr>
                <w:ilvl w:val="0"/>
                <w:numId w:val="13"/>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recognise that a switch opens and closes a circuit and associate this with whether or not a lamp lights in a simple series circuit</w:t>
            </w:r>
          </w:p>
          <w:p w:rsidR="00507853" w:rsidRPr="00E976B9" w:rsidRDefault="00507853" w:rsidP="00507853">
            <w:pPr>
              <w:numPr>
                <w:ilvl w:val="0"/>
                <w:numId w:val="13"/>
              </w:numPr>
              <w:shd w:val="clear" w:color="auto" w:fill="FFFFFF"/>
              <w:spacing w:after="75"/>
              <w:ind w:left="300"/>
              <w:rPr>
                <w:rFonts w:asciiTheme="majorHAnsi" w:eastAsia="Times New Roman" w:hAnsiTheme="majorHAnsi" w:cstheme="majorHAnsi"/>
                <w:b/>
                <w:color w:val="FFC000"/>
                <w:sz w:val="20"/>
                <w:szCs w:val="20"/>
                <w:lang w:eastAsia="en-GB"/>
              </w:rPr>
            </w:pPr>
            <w:r w:rsidRPr="00E976B9">
              <w:rPr>
                <w:rFonts w:asciiTheme="majorHAnsi" w:eastAsia="Times New Roman" w:hAnsiTheme="majorHAnsi" w:cstheme="majorHAnsi"/>
                <w:b/>
                <w:color w:val="FFC000"/>
                <w:sz w:val="20"/>
                <w:szCs w:val="20"/>
                <w:lang w:eastAsia="en-GB"/>
              </w:rPr>
              <w:t xml:space="preserve">recognise some common conductors and insulators, and </w:t>
            </w:r>
            <w:r w:rsidRPr="00E976B9">
              <w:rPr>
                <w:rFonts w:asciiTheme="majorHAnsi" w:eastAsia="Times New Roman" w:hAnsiTheme="majorHAnsi" w:cstheme="majorHAnsi"/>
                <w:b/>
                <w:color w:val="FFC000"/>
                <w:sz w:val="20"/>
                <w:szCs w:val="20"/>
                <w:lang w:eastAsia="en-GB"/>
              </w:rPr>
              <w:lastRenderedPageBreak/>
              <w:t>associate metals with being good conductors</w:t>
            </w:r>
          </w:p>
          <w:p w:rsidR="00507853" w:rsidRPr="00E976B9" w:rsidRDefault="00507853" w:rsidP="00507853">
            <w:pPr>
              <w:shd w:val="clear" w:color="auto" w:fill="FFFFFF"/>
              <w:spacing w:after="75"/>
              <w:ind w:left="300"/>
              <w:rPr>
                <w:rFonts w:asciiTheme="majorHAnsi" w:hAnsiTheme="majorHAnsi" w:cstheme="majorHAnsi"/>
                <w:b/>
                <w:color w:val="FFC000"/>
                <w:sz w:val="20"/>
                <w:szCs w:val="20"/>
              </w:rPr>
            </w:pPr>
          </w:p>
        </w:tc>
        <w:tc>
          <w:tcPr>
            <w:tcW w:w="2504" w:type="dxa"/>
          </w:tcPr>
          <w:p w:rsidR="00507853" w:rsidRPr="005712E0" w:rsidRDefault="00507853" w:rsidP="00507853">
            <w:pPr>
              <w:shd w:val="clear" w:color="auto" w:fill="FFFFFF"/>
              <w:spacing w:after="75"/>
              <w:ind w:left="300"/>
              <w:rPr>
                <w:rFonts w:asciiTheme="majorHAnsi" w:eastAsia="Times New Roman" w:hAnsiTheme="majorHAnsi" w:cstheme="majorHAnsi"/>
                <w:b/>
                <w:color w:val="FFC000"/>
                <w:sz w:val="20"/>
                <w:szCs w:val="20"/>
                <w:lang w:eastAsia="en-GB"/>
              </w:rPr>
            </w:pPr>
          </w:p>
          <w:p w:rsidR="00507853" w:rsidRPr="00E976B9" w:rsidRDefault="00507853" w:rsidP="00507853">
            <w:pPr>
              <w:rPr>
                <w:rFonts w:asciiTheme="majorHAnsi" w:hAnsiTheme="majorHAnsi" w:cstheme="majorHAnsi"/>
                <w:b/>
                <w:color w:val="FFC000"/>
                <w:sz w:val="20"/>
                <w:szCs w:val="20"/>
              </w:rPr>
            </w:pPr>
          </w:p>
        </w:tc>
      </w:tr>
      <w:tr w:rsidR="00507853" w:rsidRPr="008A0B07" w:rsidTr="00541E90">
        <w:trPr>
          <w:trHeight w:val="2155"/>
        </w:trPr>
        <w:tc>
          <w:tcPr>
            <w:tcW w:w="1405" w:type="dxa"/>
            <w:vAlign w:val="center"/>
          </w:tcPr>
          <w:p w:rsidR="00507853" w:rsidRPr="008A0B07" w:rsidRDefault="00507853" w:rsidP="00507853">
            <w:pPr>
              <w:jc w:val="center"/>
              <w:rPr>
                <w:rFonts w:asciiTheme="majorHAnsi" w:hAnsiTheme="majorHAnsi" w:cstheme="majorHAnsi"/>
                <w:b/>
                <w:color w:val="FFC000"/>
                <w:sz w:val="20"/>
                <w:szCs w:val="20"/>
              </w:rPr>
            </w:pPr>
          </w:p>
        </w:tc>
        <w:tc>
          <w:tcPr>
            <w:tcW w:w="14419" w:type="dxa"/>
            <w:gridSpan w:val="6"/>
          </w:tcPr>
          <w:p w:rsidR="00507853" w:rsidRPr="008A0B07" w:rsidRDefault="00507853" w:rsidP="00507853">
            <w:pPr>
              <w:rPr>
                <w:rFonts w:asciiTheme="majorHAnsi" w:hAnsiTheme="majorHAnsi" w:cstheme="majorHAnsi"/>
                <w:b/>
                <w:color w:val="FFC000"/>
                <w:sz w:val="20"/>
                <w:szCs w:val="20"/>
                <w:u w:val="single"/>
              </w:rPr>
            </w:pPr>
            <w:r w:rsidRPr="008A0B07">
              <w:rPr>
                <w:rFonts w:asciiTheme="majorHAnsi" w:hAnsiTheme="majorHAnsi" w:cstheme="majorHAnsi"/>
                <w:b/>
                <w:color w:val="FFC000"/>
                <w:sz w:val="20"/>
                <w:szCs w:val="20"/>
                <w:u w:val="single"/>
              </w:rPr>
              <w:t>WORKING SCIENTIFICALLY</w:t>
            </w:r>
          </w:p>
          <w:p w:rsidR="00507853" w:rsidRPr="008A0B07" w:rsidRDefault="00507853" w:rsidP="00507853">
            <w:pPr>
              <w:rPr>
                <w:rFonts w:asciiTheme="majorHAnsi" w:hAnsiTheme="majorHAnsi" w:cstheme="majorHAnsi"/>
                <w:sz w:val="20"/>
                <w:szCs w:val="20"/>
              </w:rPr>
            </w:pPr>
            <w:r w:rsidRPr="008A0B07">
              <w:rPr>
                <w:rFonts w:asciiTheme="majorHAnsi" w:hAnsiTheme="majorHAnsi" w:cstheme="majorHAnsi"/>
                <w:sz w:val="20"/>
                <w:szCs w:val="20"/>
              </w:rPr>
              <w:t xml:space="preserve">- planning different types of scientific enquiries to answer questions, including recognising and controlling variables where necessary </w:t>
            </w:r>
          </w:p>
          <w:p w:rsidR="00507853" w:rsidRPr="008A0B07" w:rsidRDefault="00507853" w:rsidP="00507853">
            <w:pPr>
              <w:rPr>
                <w:rFonts w:asciiTheme="majorHAnsi" w:hAnsiTheme="majorHAnsi" w:cstheme="majorHAnsi"/>
                <w:sz w:val="20"/>
                <w:szCs w:val="20"/>
              </w:rPr>
            </w:pPr>
            <w:r w:rsidRPr="008A0B07">
              <w:rPr>
                <w:rFonts w:asciiTheme="majorHAnsi" w:hAnsiTheme="majorHAnsi" w:cstheme="majorHAnsi"/>
                <w:sz w:val="20"/>
                <w:szCs w:val="20"/>
              </w:rPr>
              <w:t>- taking measurements, using a range of scientific equipment, with increasing accuracy and precision, taking repeat readings when appropriate</w:t>
            </w:r>
          </w:p>
          <w:p w:rsidR="00507853" w:rsidRPr="008A0B07" w:rsidRDefault="00507853" w:rsidP="00507853">
            <w:pPr>
              <w:rPr>
                <w:rFonts w:asciiTheme="majorHAnsi" w:hAnsiTheme="majorHAnsi" w:cstheme="majorHAnsi"/>
                <w:sz w:val="20"/>
                <w:szCs w:val="20"/>
              </w:rPr>
            </w:pPr>
            <w:r w:rsidRPr="008A0B07">
              <w:rPr>
                <w:rFonts w:asciiTheme="majorHAnsi" w:hAnsiTheme="majorHAnsi" w:cstheme="majorHAnsi"/>
                <w:sz w:val="20"/>
                <w:szCs w:val="20"/>
              </w:rPr>
              <w:t>- recording data and results of increasing complexity using scientific diagrams and labels, classification keys, tables, scatter graphs, bar and line graphs</w:t>
            </w:r>
          </w:p>
          <w:p w:rsidR="00507853" w:rsidRPr="008A0B07" w:rsidRDefault="00507853" w:rsidP="00507853">
            <w:pPr>
              <w:rPr>
                <w:rFonts w:asciiTheme="majorHAnsi" w:hAnsiTheme="majorHAnsi" w:cstheme="majorHAnsi"/>
                <w:sz w:val="20"/>
                <w:szCs w:val="20"/>
              </w:rPr>
            </w:pPr>
            <w:r w:rsidRPr="008A0B07">
              <w:rPr>
                <w:rFonts w:asciiTheme="majorHAnsi" w:hAnsiTheme="majorHAnsi" w:cstheme="majorHAnsi"/>
                <w:sz w:val="20"/>
                <w:szCs w:val="20"/>
              </w:rPr>
              <w:t xml:space="preserve">-  using test results to make predictions to set up further comparative and fair tests </w:t>
            </w:r>
          </w:p>
          <w:p w:rsidR="00507853" w:rsidRPr="008A0B07" w:rsidRDefault="00507853" w:rsidP="00507853">
            <w:pPr>
              <w:rPr>
                <w:rFonts w:asciiTheme="majorHAnsi" w:hAnsiTheme="majorHAnsi" w:cstheme="majorHAnsi"/>
                <w:sz w:val="20"/>
                <w:szCs w:val="20"/>
              </w:rPr>
            </w:pPr>
            <w:r w:rsidRPr="008A0B07">
              <w:rPr>
                <w:rFonts w:asciiTheme="majorHAnsi" w:hAnsiTheme="majorHAnsi" w:cstheme="majorHAnsi"/>
                <w:sz w:val="20"/>
                <w:szCs w:val="20"/>
              </w:rPr>
              <w:t xml:space="preserve">- reporting and presenting findings from enquiries, including conclusions, causal relationships and explanations of and degree of trust in results, in oral and written forms such as displays and other presentations </w:t>
            </w:r>
          </w:p>
          <w:p w:rsidR="00507853" w:rsidRPr="008A0B07" w:rsidRDefault="00507853" w:rsidP="00507853">
            <w:pPr>
              <w:rPr>
                <w:rFonts w:asciiTheme="majorHAnsi" w:hAnsiTheme="majorHAnsi" w:cstheme="majorHAnsi"/>
                <w:sz w:val="20"/>
                <w:szCs w:val="20"/>
              </w:rPr>
            </w:pPr>
            <w:r w:rsidRPr="008A0B07">
              <w:rPr>
                <w:rFonts w:asciiTheme="majorHAnsi" w:hAnsiTheme="majorHAnsi" w:cstheme="majorHAnsi"/>
                <w:sz w:val="20"/>
                <w:szCs w:val="20"/>
              </w:rPr>
              <w:t>-  identifying scientific evidence that has been used to support or refute ideas or arguments.</w:t>
            </w:r>
          </w:p>
        </w:tc>
      </w:tr>
      <w:tr w:rsidR="00507853" w:rsidRPr="008A0B07" w:rsidTr="00CF1374">
        <w:tc>
          <w:tcPr>
            <w:tcW w:w="1405" w:type="dxa"/>
            <w:vAlign w:val="center"/>
          </w:tcPr>
          <w:p w:rsidR="00507853" w:rsidRPr="008A0B07" w:rsidRDefault="00507853" w:rsidP="00507853">
            <w:pPr>
              <w:jc w:val="center"/>
              <w:rPr>
                <w:rFonts w:asciiTheme="majorHAnsi" w:hAnsiTheme="majorHAnsi" w:cstheme="majorHAnsi"/>
                <w:b/>
                <w:color w:val="7030A0"/>
                <w:sz w:val="20"/>
                <w:szCs w:val="20"/>
              </w:rPr>
            </w:pPr>
            <w:r w:rsidRPr="008A0B07">
              <w:rPr>
                <w:rFonts w:asciiTheme="majorHAnsi" w:hAnsiTheme="majorHAnsi" w:cstheme="majorHAnsi"/>
                <w:b/>
                <w:color w:val="7030A0"/>
                <w:sz w:val="20"/>
                <w:szCs w:val="20"/>
              </w:rPr>
              <w:t>History</w:t>
            </w:r>
          </w:p>
        </w:tc>
        <w:tc>
          <w:tcPr>
            <w:tcW w:w="2564" w:type="dxa"/>
          </w:tcPr>
          <w:p w:rsidR="00507853" w:rsidRPr="00AE0399" w:rsidRDefault="00507853" w:rsidP="00507853">
            <w:pPr>
              <w:rPr>
                <w:rFonts w:asciiTheme="majorHAnsi" w:hAnsiTheme="majorHAnsi" w:cstheme="majorHAnsi"/>
                <w:color w:val="7030A0"/>
                <w:sz w:val="20"/>
                <w:szCs w:val="20"/>
              </w:rPr>
            </w:pPr>
          </w:p>
          <w:p w:rsidR="00507853" w:rsidRPr="007E7546" w:rsidRDefault="00507853" w:rsidP="00507853">
            <w:pPr>
              <w:shd w:val="clear" w:color="auto" w:fill="FFFFFF"/>
              <w:spacing w:after="75"/>
              <w:rPr>
                <w:rFonts w:asciiTheme="majorHAnsi" w:hAnsiTheme="majorHAnsi" w:cstheme="majorHAnsi"/>
                <w:color w:val="7030A0"/>
                <w:sz w:val="20"/>
                <w:szCs w:val="20"/>
              </w:rPr>
            </w:pPr>
          </w:p>
        </w:tc>
        <w:tc>
          <w:tcPr>
            <w:tcW w:w="2388" w:type="dxa"/>
          </w:tcPr>
          <w:p w:rsidR="00507853" w:rsidRPr="008A0B07" w:rsidRDefault="00507853" w:rsidP="00507853">
            <w:pPr>
              <w:rPr>
                <w:rFonts w:asciiTheme="majorHAnsi" w:hAnsiTheme="majorHAnsi" w:cstheme="majorHAnsi"/>
                <w:color w:val="7030A0"/>
                <w:sz w:val="20"/>
                <w:szCs w:val="20"/>
              </w:rPr>
            </w:pPr>
          </w:p>
        </w:tc>
        <w:tc>
          <w:tcPr>
            <w:tcW w:w="2378" w:type="dxa"/>
          </w:tcPr>
          <w:p w:rsidR="00507853" w:rsidRPr="00E976B9" w:rsidRDefault="00507853" w:rsidP="00507853">
            <w:pPr>
              <w:rPr>
                <w:rFonts w:asciiTheme="majorHAnsi" w:hAnsiTheme="majorHAnsi" w:cstheme="majorHAnsi"/>
                <w:b/>
                <w:color w:val="7030A0"/>
                <w:sz w:val="20"/>
                <w:szCs w:val="20"/>
                <w:shd w:val="clear" w:color="auto" w:fill="FFFFFF"/>
              </w:rPr>
            </w:pPr>
            <w:r w:rsidRPr="00E976B9">
              <w:rPr>
                <w:rFonts w:asciiTheme="majorHAnsi" w:hAnsiTheme="majorHAnsi" w:cstheme="majorHAnsi"/>
                <w:b/>
                <w:color w:val="7030A0"/>
                <w:sz w:val="20"/>
                <w:szCs w:val="20"/>
                <w:shd w:val="clear" w:color="auto" w:fill="FFFFFF"/>
              </w:rPr>
              <w:t>Britain’s settlement by Anglo-Saxons and Scots</w:t>
            </w:r>
          </w:p>
          <w:p w:rsidR="00507853" w:rsidRPr="00E976B9" w:rsidRDefault="00507853" w:rsidP="00507853">
            <w:pPr>
              <w:rPr>
                <w:rFonts w:asciiTheme="majorHAnsi" w:hAnsiTheme="majorHAnsi" w:cstheme="majorHAnsi"/>
                <w:b/>
                <w:color w:val="7030A0"/>
                <w:sz w:val="20"/>
                <w:szCs w:val="20"/>
                <w:shd w:val="clear" w:color="auto" w:fill="FFFFFF"/>
              </w:rPr>
            </w:pPr>
          </w:p>
          <w:p w:rsidR="00507853" w:rsidRPr="00E976B9" w:rsidRDefault="00507853" w:rsidP="00507853">
            <w:pPr>
              <w:rPr>
                <w:rFonts w:asciiTheme="majorHAnsi" w:hAnsiTheme="majorHAnsi" w:cstheme="majorHAnsi"/>
                <w:b/>
                <w:color w:val="7030A0"/>
                <w:sz w:val="20"/>
                <w:szCs w:val="20"/>
                <w:shd w:val="clear" w:color="auto" w:fill="FFFFFF"/>
              </w:rPr>
            </w:pPr>
            <w:r w:rsidRPr="00E976B9">
              <w:rPr>
                <w:rFonts w:asciiTheme="majorHAnsi" w:hAnsiTheme="majorHAnsi" w:cstheme="majorHAnsi"/>
                <w:b/>
                <w:color w:val="7030A0"/>
                <w:sz w:val="20"/>
                <w:szCs w:val="20"/>
                <w:shd w:val="clear" w:color="auto" w:fill="FFFFFF"/>
              </w:rPr>
              <w:t>the Viking and Anglo-Saxon struggle for the Kingdom of England to the time of Edward the Confessor</w:t>
            </w:r>
          </w:p>
          <w:p w:rsidR="00507853" w:rsidRPr="00E976B9" w:rsidRDefault="00507853" w:rsidP="00507853">
            <w:pPr>
              <w:textAlignment w:val="baseline"/>
              <w:outlineLvl w:val="3"/>
              <w:rPr>
                <w:rFonts w:asciiTheme="majorHAnsi" w:eastAsia="Times New Roman" w:hAnsiTheme="majorHAnsi" w:cstheme="majorHAnsi"/>
                <w:b/>
                <w:bCs/>
                <w:color w:val="7030A0"/>
                <w:sz w:val="20"/>
                <w:szCs w:val="20"/>
                <w:lang w:eastAsia="en-GB"/>
              </w:rPr>
            </w:pPr>
            <w:r w:rsidRPr="00E976B9">
              <w:rPr>
                <w:rFonts w:asciiTheme="majorHAnsi" w:eastAsia="Times New Roman" w:hAnsiTheme="majorHAnsi" w:cstheme="majorHAnsi"/>
                <w:b/>
                <w:bCs/>
                <w:color w:val="7030A0"/>
                <w:sz w:val="20"/>
                <w:szCs w:val="20"/>
                <w:lang w:eastAsia="en-GB"/>
              </w:rPr>
              <w:t>Examples (non-statutory)</w:t>
            </w:r>
          </w:p>
          <w:p w:rsidR="00507853" w:rsidRPr="00E976B9" w:rsidRDefault="00507853" w:rsidP="00507853">
            <w:pPr>
              <w:spacing w:before="75" w:after="300"/>
              <w:rPr>
                <w:rFonts w:asciiTheme="majorHAnsi" w:eastAsia="Times New Roman" w:hAnsiTheme="majorHAnsi" w:cstheme="majorHAnsi"/>
                <w:b/>
                <w:color w:val="7030A0"/>
                <w:sz w:val="20"/>
                <w:szCs w:val="20"/>
                <w:lang w:eastAsia="en-GB"/>
              </w:rPr>
            </w:pPr>
            <w:r w:rsidRPr="00E976B9">
              <w:rPr>
                <w:rFonts w:asciiTheme="majorHAnsi" w:eastAsia="Times New Roman" w:hAnsiTheme="majorHAnsi" w:cstheme="majorHAnsi"/>
                <w:b/>
                <w:color w:val="7030A0"/>
                <w:sz w:val="20"/>
                <w:szCs w:val="20"/>
                <w:lang w:eastAsia="en-GB"/>
              </w:rPr>
              <w:t>This could include:</w:t>
            </w:r>
          </w:p>
          <w:p w:rsidR="00507853" w:rsidRPr="00E976B9" w:rsidRDefault="00507853" w:rsidP="00507853">
            <w:pPr>
              <w:numPr>
                <w:ilvl w:val="0"/>
                <w:numId w:val="14"/>
              </w:numPr>
              <w:spacing w:after="75"/>
              <w:ind w:left="300"/>
              <w:rPr>
                <w:rFonts w:asciiTheme="majorHAnsi" w:eastAsia="Times New Roman" w:hAnsiTheme="majorHAnsi" w:cstheme="majorHAnsi"/>
                <w:b/>
                <w:color w:val="7030A0"/>
                <w:sz w:val="20"/>
                <w:szCs w:val="20"/>
                <w:lang w:eastAsia="en-GB"/>
              </w:rPr>
            </w:pPr>
            <w:r w:rsidRPr="00E976B9">
              <w:rPr>
                <w:rFonts w:asciiTheme="majorHAnsi" w:eastAsia="Times New Roman" w:hAnsiTheme="majorHAnsi" w:cstheme="majorHAnsi"/>
                <w:b/>
                <w:color w:val="7030A0"/>
                <w:sz w:val="20"/>
                <w:szCs w:val="20"/>
                <w:lang w:eastAsia="en-GB"/>
              </w:rPr>
              <w:t>Viking raids and invasion</w:t>
            </w:r>
          </w:p>
          <w:p w:rsidR="00507853" w:rsidRPr="00E976B9" w:rsidRDefault="00507853" w:rsidP="00507853">
            <w:pPr>
              <w:numPr>
                <w:ilvl w:val="0"/>
                <w:numId w:val="14"/>
              </w:numPr>
              <w:spacing w:after="75"/>
              <w:ind w:left="300"/>
              <w:rPr>
                <w:rFonts w:asciiTheme="majorHAnsi" w:eastAsia="Times New Roman" w:hAnsiTheme="majorHAnsi" w:cstheme="majorHAnsi"/>
                <w:b/>
                <w:color w:val="7030A0"/>
                <w:sz w:val="20"/>
                <w:szCs w:val="20"/>
                <w:lang w:eastAsia="en-GB"/>
              </w:rPr>
            </w:pPr>
            <w:r w:rsidRPr="00E976B9">
              <w:rPr>
                <w:rFonts w:asciiTheme="majorHAnsi" w:eastAsia="Times New Roman" w:hAnsiTheme="majorHAnsi" w:cstheme="majorHAnsi"/>
                <w:b/>
                <w:color w:val="7030A0"/>
                <w:sz w:val="20"/>
                <w:szCs w:val="20"/>
                <w:lang w:eastAsia="en-GB"/>
              </w:rPr>
              <w:t>resistance by Alfred the Great and Athelstan, first king of England</w:t>
            </w:r>
          </w:p>
          <w:p w:rsidR="00507853" w:rsidRPr="00E976B9" w:rsidRDefault="00507853" w:rsidP="00507853">
            <w:pPr>
              <w:numPr>
                <w:ilvl w:val="0"/>
                <w:numId w:val="14"/>
              </w:numPr>
              <w:spacing w:after="75"/>
              <w:ind w:left="300"/>
              <w:rPr>
                <w:rFonts w:asciiTheme="majorHAnsi" w:eastAsia="Times New Roman" w:hAnsiTheme="majorHAnsi" w:cstheme="majorHAnsi"/>
                <w:b/>
                <w:color w:val="7030A0"/>
                <w:sz w:val="20"/>
                <w:szCs w:val="20"/>
                <w:lang w:eastAsia="en-GB"/>
              </w:rPr>
            </w:pPr>
            <w:r w:rsidRPr="00E976B9">
              <w:rPr>
                <w:rFonts w:asciiTheme="majorHAnsi" w:eastAsia="Times New Roman" w:hAnsiTheme="majorHAnsi" w:cstheme="majorHAnsi"/>
                <w:b/>
                <w:color w:val="7030A0"/>
                <w:sz w:val="20"/>
                <w:szCs w:val="20"/>
                <w:lang w:eastAsia="en-GB"/>
              </w:rPr>
              <w:t xml:space="preserve">further Viking invasions and </w:t>
            </w:r>
            <w:proofErr w:type="spellStart"/>
            <w:r w:rsidRPr="00E976B9">
              <w:rPr>
                <w:rFonts w:asciiTheme="majorHAnsi" w:eastAsia="Times New Roman" w:hAnsiTheme="majorHAnsi" w:cstheme="majorHAnsi"/>
                <w:b/>
                <w:color w:val="7030A0"/>
                <w:sz w:val="20"/>
                <w:szCs w:val="20"/>
                <w:lang w:eastAsia="en-GB"/>
              </w:rPr>
              <w:t>Danegeld</w:t>
            </w:r>
            <w:proofErr w:type="spellEnd"/>
          </w:p>
          <w:p w:rsidR="00507853" w:rsidRPr="00E976B9" w:rsidRDefault="00507853" w:rsidP="00507853">
            <w:pPr>
              <w:numPr>
                <w:ilvl w:val="0"/>
                <w:numId w:val="14"/>
              </w:numPr>
              <w:spacing w:after="75"/>
              <w:ind w:left="300"/>
              <w:rPr>
                <w:rFonts w:asciiTheme="majorHAnsi" w:eastAsia="Times New Roman" w:hAnsiTheme="majorHAnsi" w:cstheme="majorHAnsi"/>
                <w:b/>
                <w:color w:val="7030A0"/>
                <w:sz w:val="20"/>
                <w:szCs w:val="20"/>
                <w:lang w:eastAsia="en-GB"/>
              </w:rPr>
            </w:pPr>
            <w:r w:rsidRPr="00E976B9">
              <w:rPr>
                <w:rFonts w:asciiTheme="majorHAnsi" w:eastAsia="Times New Roman" w:hAnsiTheme="majorHAnsi" w:cstheme="majorHAnsi"/>
                <w:b/>
                <w:color w:val="7030A0"/>
                <w:sz w:val="20"/>
                <w:szCs w:val="20"/>
                <w:lang w:eastAsia="en-GB"/>
              </w:rPr>
              <w:t>Anglo-Saxon laws and justice</w:t>
            </w:r>
          </w:p>
          <w:p w:rsidR="00507853" w:rsidRPr="00E976B9" w:rsidRDefault="00507853" w:rsidP="00507853">
            <w:pPr>
              <w:numPr>
                <w:ilvl w:val="0"/>
                <w:numId w:val="14"/>
              </w:numPr>
              <w:spacing w:after="75"/>
              <w:ind w:left="300"/>
              <w:rPr>
                <w:rFonts w:asciiTheme="majorHAnsi" w:eastAsia="Times New Roman" w:hAnsiTheme="majorHAnsi" w:cstheme="majorHAnsi"/>
                <w:b/>
                <w:color w:val="7030A0"/>
                <w:sz w:val="20"/>
                <w:szCs w:val="20"/>
                <w:lang w:eastAsia="en-GB"/>
              </w:rPr>
            </w:pPr>
            <w:r w:rsidRPr="00E976B9">
              <w:rPr>
                <w:rFonts w:asciiTheme="majorHAnsi" w:eastAsia="Times New Roman" w:hAnsiTheme="majorHAnsi" w:cstheme="majorHAnsi"/>
                <w:b/>
                <w:color w:val="7030A0"/>
                <w:sz w:val="20"/>
                <w:szCs w:val="20"/>
                <w:lang w:eastAsia="en-GB"/>
              </w:rPr>
              <w:lastRenderedPageBreak/>
              <w:t>Edward the Confessor and his death in 1066</w:t>
            </w:r>
          </w:p>
          <w:p w:rsidR="00507853" w:rsidRPr="00E976B9" w:rsidRDefault="00507853" w:rsidP="00507853">
            <w:pPr>
              <w:rPr>
                <w:rFonts w:asciiTheme="majorHAnsi" w:hAnsiTheme="majorHAnsi" w:cstheme="majorHAnsi"/>
                <w:b/>
                <w:color w:val="7030A0"/>
                <w:sz w:val="20"/>
                <w:szCs w:val="20"/>
              </w:rPr>
            </w:pPr>
          </w:p>
        </w:tc>
        <w:tc>
          <w:tcPr>
            <w:tcW w:w="2390" w:type="dxa"/>
          </w:tcPr>
          <w:p w:rsidR="00507853" w:rsidRPr="008A0B07" w:rsidRDefault="00507853" w:rsidP="00507853">
            <w:pPr>
              <w:rPr>
                <w:rFonts w:asciiTheme="majorHAnsi" w:hAnsiTheme="majorHAnsi" w:cstheme="majorHAnsi"/>
                <w:color w:val="7030A0"/>
                <w:sz w:val="20"/>
                <w:szCs w:val="20"/>
              </w:rPr>
            </w:pPr>
          </w:p>
        </w:tc>
        <w:tc>
          <w:tcPr>
            <w:tcW w:w="2195" w:type="dxa"/>
          </w:tcPr>
          <w:p w:rsidR="00507853" w:rsidRPr="00570E9C" w:rsidRDefault="00507853" w:rsidP="00507853">
            <w:pPr>
              <w:shd w:val="clear" w:color="auto" w:fill="FFFFFF"/>
              <w:spacing w:after="75"/>
              <w:rPr>
                <w:rFonts w:asciiTheme="majorHAnsi" w:eastAsia="Times New Roman" w:hAnsiTheme="majorHAnsi" w:cstheme="majorHAnsi"/>
                <w:b/>
                <w:color w:val="7030A0"/>
                <w:sz w:val="20"/>
                <w:szCs w:val="20"/>
                <w:lang w:eastAsia="en-GB"/>
              </w:rPr>
            </w:pPr>
          </w:p>
        </w:tc>
        <w:tc>
          <w:tcPr>
            <w:tcW w:w="2504" w:type="dxa"/>
          </w:tcPr>
          <w:p w:rsidR="00507853" w:rsidRPr="008A0B07" w:rsidRDefault="00507853" w:rsidP="00507853">
            <w:pPr>
              <w:rPr>
                <w:rFonts w:asciiTheme="majorHAnsi" w:hAnsiTheme="majorHAnsi" w:cstheme="majorHAnsi"/>
                <w:sz w:val="20"/>
                <w:szCs w:val="20"/>
              </w:rPr>
            </w:pPr>
            <w:r w:rsidRPr="00570E9C">
              <w:rPr>
                <w:rFonts w:asciiTheme="majorHAnsi" w:eastAsia="Times New Roman" w:hAnsiTheme="majorHAnsi" w:cstheme="majorHAnsi"/>
                <w:b/>
                <w:color w:val="7030A0"/>
                <w:sz w:val="20"/>
                <w:szCs w:val="20"/>
                <w:lang w:eastAsia="en-GB"/>
              </w:rPr>
              <w:t>Pupils study life in Ancient Greece, including their achievements and influence on the western world.</w:t>
            </w:r>
          </w:p>
        </w:tc>
      </w:tr>
      <w:tr w:rsidR="00507853" w:rsidRPr="008A0B07" w:rsidTr="00CF1374">
        <w:tc>
          <w:tcPr>
            <w:tcW w:w="1405" w:type="dxa"/>
            <w:vAlign w:val="center"/>
          </w:tcPr>
          <w:p w:rsidR="00507853" w:rsidRPr="00F22EB6" w:rsidRDefault="00507853" w:rsidP="00507853">
            <w:pPr>
              <w:jc w:val="center"/>
              <w:rPr>
                <w:rFonts w:asciiTheme="majorHAnsi" w:hAnsiTheme="majorHAnsi" w:cstheme="majorHAnsi"/>
                <w:b/>
                <w:color w:val="7030A0"/>
                <w:sz w:val="20"/>
                <w:szCs w:val="20"/>
              </w:rPr>
            </w:pPr>
            <w:r w:rsidRPr="00F22EB6">
              <w:rPr>
                <w:rFonts w:asciiTheme="majorHAnsi" w:hAnsiTheme="majorHAnsi" w:cstheme="majorHAnsi"/>
                <w:b/>
                <w:color w:val="0070C0"/>
                <w:sz w:val="20"/>
                <w:szCs w:val="20"/>
              </w:rPr>
              <w:t>Geography</w:t>
            </w:r>
          </w:p>
        </w:tc>
        <w:tc>
          <w:tcPr>
            <w:tcW w:w="2564" w:type="dxa"/>
          </w:tcPr>
          <w:p w:rsidR="00507853" w:rsidRPr="00F22EB6" w:rsidRDefault="00507853" w:rsidP="00507853">
            <w:pPr>
              <w:rPr>
                <w:rFonts w:asciiTheme="majorHAnsi" w:hAnsiTheme="majorHAnsi" w:cstheme="majorHAnsi"/>
                <w:b/>
                <w:color w:val="0070C0"/>
                <w:sz w:val="20"/>
                <w:szCs w:val="20"/>
              </w:rPr>
            </w:pPr>
          </w:p>
          <w:p w:rsidR="00507853" w:rsidRDefault="00507853" w:rsidP="00507853">
            <w:pPr>
              <w:rPr>
                <w:rFonts w:asciiTheme="majorHAnsi" w:hAnsiTheme="majorHAnsi" w:cstheme="majorHAnsi"/>
                <w:b/>
                <w:color w:val="0070C0"/>
                <w:sz w:val="20"/>
                <w:szCs w:val="20"/>
                <w:shd w:val="clear" w:color="auto" w:fill="FFFFFF"/>
              </w:rPr>
            </w:pPr>
            <w:r w:rsidRPr="00F22EB6">
              <w:rPr>
                <w:rFonts w:asciiTheme="majorHAnsi" w:hAnsiTheme="majorHAnsi" w:cstheme="majorHAnsi"/>
                <w:b/>
                <w:color w:val="0070C0"/>
                <w:sz w:val="20"/>
                <w:szCs w:val="20"/>
                <w:shd w:val="clear" w:color="auto" w:fill="FFFFFF"/>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507853" w:rsidRPr="00F22EB6" w:rsidRDefault="00507853" w:rsidP="00507853">
            <w:pPr>
              <w:rPr>
                <w:rFonts w:asciiTheme="majorHAnsi" w:hAnsiTheme="majorHAnsi" w:cstheme="majorHAnsi"/>
                <w:b/>
                <w:color w:val="0070C0"/>
                <w:sz w:val="20"/>
                <w:szCs w:val="20"/>
              </w:rPr>
            </w:pPr>
            <w:r w:rsidRPr="00F22EB6">
              <w:rPr>
                <w:rFonts w:asciiTheme="majorHAnsi" w:hAnsiTheme="majorHAnsi" w:cstheme="majorHAnsi"/>
                <w:b/>
                <w:color w:val="0070C0"/>
                <w:sz w:val="20"/>
                <w:szCs w:val="20"/>
                <w:shd w:val="clear" w:color="auto" w:fill="FFFFFF"/>
              </w:rPr>
              <w:t>identify the position and significance of latitude, longitude, Equator, Northern Hemisphere, Southern Hemisphere, the Tropics of Cancer and Capricorn, Arctic and Antarctic Circle, the Prime/Greenwich Meridian and time zones (including day and night)</w:t>
            </w:r>
          </w:p>
        </w:tc>
        <w:tc>
          <w:tcPr>
            <w:tcW w:w="2388" w:type="dxa"/>
          </w:tcPr>
          <w:p w:rsidR="00507853" w:rsidRPr="00F22EB6" w:rsidRDefault="00507853" w:rsidP="00507853">
            <w:pPr>
              <w:pStyle w:val="Heading4"/>
              <w:shd w:val="clear" w:color="auto" w:fill="FFFFFF"/>
              <w:spacing w:before="525"/>
              <w:textAlignment w:val="baseline"/>
              <w:outlineLvl w:val="3"/>
              <w:rPr>
                <w:rFonts w:eastAsia="Times New Roman" w:cstheme="majorHAnsi"/>
                <w:b/>
                <w:bCs/>
                <w:i w:val="0"/>
                <w:iCs w:val="0"/>
                <w:color w:val="0070C0"/>
                <w:sz w:val="20"/>
                <w:szCs w:val="20"/>
                <w:lang w:eastAsia="en-GB"/>
              </w:rPr>
            </w:pPr>
            <w:r w:rsidRPr="00F22EB6">
              <w:rPr>
                <w:rFonts w:eastAsia="Times New Roman" w:cstheme="majorHAnsi"/>
                <w:b/>
                <w:bCs/>
                <w:i w:val="0"/>
                <w:iCs w:val="0"/>
                <w:color w:val="0070C0"/>
                <w:sz w:val="20"/>
                <w:szCs w:val="20"/>
                <w:lang w:eastAsia="en-GB"/>
              </w:rPr>
              <w:t>Locational knowledge</w:t>
            </w:r>
          </w:p>
          <w:p w:rsidR="00507853" w:rsidRPr="00F22EB6" w:rsidRDefault="00507853" w:rsidP="00507853">
            <w:pPr>
              <w:shd w:val="clear" w:color="auto" w:fill="FFFFFF"/>
              <w:spacing w:after="75"/>
              <w:rPr>
                <w:rFonts w:asciiTheme="majorHAnsi" w:eastAsia="Times New Roman" w:hAnsiTheme="majorHAnsi" w:cstheme="majorHAnsi"/>
                <w:b/>
                <w:color w:val="0070C0"/>
                <w:sz w:val="20"/>
                <w:szCs w:val="20"/>
                <w:lang w:eastAsia="en-GB"/>
              </w:rPr>
            </w:pPr>
            <w:r w:rsidRPr="00F22EB6">
              <w:rPr>
                <w:rFonts w:asciiTheme="majorHAnsi" w:eastAsia="Times New Roman" w:hAnsiTheme="majorHAnsi" w:cstheme="majorHAnsi"/>
                <w:b/>
                <w:color w:val="0070C0"/>
                <w:sz w:val="20"/>
                <w:szCs w:val="20"/>
                <w:lang w:eastAsia="en-GB"/>
              </w:rPr>
              <w:t>locate the world’s countries, using maps to focus on Europe (including the location of Russia) and North and South America, concentrating on their environmental regions, key physical and human characteristics, countries, and major cities</w:t>
            </w:r>
          </w:p>
          <w:p w:rsidR="00507853" w:rsidRPr="00F22EB6" w:rsidRDefault="00507853" w:rsidP="00507853">
            <w:pPr>
              <w:rPr>
                <w:rFonts w:asciiTheme="majorHAnsi" w:hAnsiTheme="majorHAnsi" w:cstheme="majorHAnsi"/>
                <w:b/>
                <w:color w:val="0070C0"/>
                <w:sz w:val="20"/>
                <w:szCs w:val="20"/>
              </w:rPr>
            </w:pPr>
          </w:p>
        </w:tc>
        <w:tc>
          <w:tcPr>
            <w:tcW w:w="2378" w:type="dxa"/>
          </w:tcPr>
          <w:p w:rsidR="00507853" w:rsidRPr="00E976B9" w:rsidRDefault="00507853" w:rsidP="00507853">
            <w:pPr>
              <w:rPr>
                <w:rFonts w:asciiTheme="majorHAnsi" w:hAnsiTheme="majorHAnsi" w:cstheme="majorHAnsi"/>
                <w:b/>
                <w:color w:val="2E74B5" w:themeColor="accent1" w:themeShade="BF"/>
                <w:sz w:val="20"/>
                <w:szCs w:val="20"/>
              </w:rPr>
            </w:pPr>
          </w:p>
        </w:tc>
        <w:tc>
          <w:tcPr>
            <w:tcW w:w="2390" w:type="dxa"/>
          </w:tcPr>
          <w:p w:rsidR="00507853" w:rsidRPr="00570E9C" w:rsidRDefault="00507853" w:rsidP="00507853">
            <w:pPr>
              <w:rPr>
                <w:rFonts w:asciiTheme="majorHAnsi" w:hAnsiTheme="majorHAnsi" w:cstheme="majorHAnsi"/>
                <w:b/>
                <w:color w:val="0070C0"/>
                <w:sz w:val="20"/>
                <w:szCs w:val="20"/>
              </w:rPr>
            </w:pPr>
            <w:r w:rsidRPr="00570E9C">
              <w:rPr>
                <w:rFonts w:asciiTheme="majorHAnsi" w:hAnsiTheme="majorHAnsi" w:cstheme="majorHAnsi"/>
                <w:b/>
                <w:color w:val="0070C0"/>
                <w:sz w:val="20"/>
                <w:szCs w:val="20"/>
              </w:rPr>
              <w:t>Describe and understand elements of physical geography such as rivers and the water cycle</w:t>
            </w:r>
          </w:p>
          <w:p w:rsidR="00507853" w:rsidRPr="00570E9C" w:rsidRDefault="00507853" w:rsidP="00507853">
            <w:pPr>
              <w:rPr>
                <w:rFonts w:asciiTheme="majorHAnsi" w:hAnsiTheme="majorHAnsi" w:cstheme="majorHAnsi"/>
                <w:b/>
                <w:color w:val="0070C0"/>
                <w:sz w:val="20"/>
                <w:szCs w:val="20"/>
              </w:rPr>
            </w:pPr>
          </w:p>
        </w:tc>
        <w:tc>
          <w:tcPr>
            <w:tcW w:w="2195" w:type="dxa"/>
          </w:tcPr>
          <w:p w:rsidR="00507853" w:rsidRPr="00570E9C" w:rsidRDefault="00507853" w:rsidP="00507853">
            <w:pPr>
              <w:shd w:val="clear" w:color="auto" w:fill="FFFFFF"/>
              <w:spacing w:after="75"/>
              <w:rPr>
                <w:rFonts w:asciiTheme="majorHAnsi" w:eastAsia="Times New Roman" w:hAnsiTheme="majorHAnsi" w:cstheme="majorHAnsi"/>
                <w:b/>
                <w:color w:val="2E74B5" w:themeColor="accent1" w:themeShade="BF"/>
                <w:sz w:val="20"/>
                <w:szCs w:val="20"/>
                <w:lang w:eastAsia="en-GB"/>
              </w:rPr>
            </w:pPr>
            <w:r w:rsidRPr="00570E9C">
              <w:rPr>
                <w:rFonts w:asciiTheme="majorHAnsi" w:eastAsia="Times New Roman" w:hAnsiTheme="majorHAnsi" w:cstheme="majorHAnsi"/>
                <w:b/>
                <w:color w:val="2E74B5" w:themeColor="accent1" w:themeShade="BF"/>
                <w:sz w:val="20"/>
                <w:szCs w:val="20"/>
                <w:lang w:eastAsia="en-GB"/>
              </w:rPr>
              <w:t>understand geographical similarities and differences through the study of human and physical geography of a region of the United Kingdom, a region in a European country, and a region in North or South America</w:t>
            </w:r>
          </w:p>
          <w:p w:rsidR="00507853" w:rsidRPr="008A0B07" w:rsidRDefault="00507853" w:rsidP="00507853">
            <w:pPr>
              <w:rPr>
                <w:rFonts w:asciiTheme="majorHAnsi" w:hAnsiTheme="majorHAnsi" w:cstheme="majorHAnsi"/>
                <w:color w:val="0070C0"/>
                <w:sz w:val="20"/>
                <w:szCs w:val="20"/>
              </w:rPr>
            </w:pPr>
          </w:p>
        </w:tc>
        <w:tc>
          <w:tcPr>
            <w:tcW w:w="2504" w:type="dxa"/>
          </w:tcPr>
          <w:p w:rsidR="00507853" w:rsidRPr="00570E9C" w:rsidRDefault="00507853" w:rsidP="00507853">
            <w:pPr>
              <w:rPr>
                <w:rFonts w:asciiTheme="majorHAnsi" w:hAnsiTheme="majorHAnsi" w:cstheme="majorHAnsi"/>
                <w:b/>
                <w:color w:val="0070C0"/>
                <w:sz w:val="20"/>
                <w:szCs w:val="20"/>
              </w:rPr>
            </w:pPr>
          </w:p>
        </w:tc>
      </w:tr>
      <w:tr w:rsidR="00507853" w:rsidRPr="008A0B07" w:rsidTr="00381B5E">
        <w:tc>
          <w:tcPr>
            <w:tcW w:w="1405" w:type="dxa"/>
          </w:tcPr>
          <w:p w:rsidR="00507853" w:rsidRPr="00A43D52" w:rsidRDefault="00507853" w:rsidP="00507853">
            <w:pPr>
              <w:rPr>
                <w:rFonts w:asciiTheme="majorHAnsi" w:hAnsiTheme="majorHAnsi" w:cstheme="majorHAnsi"/>
                <w:b/>
                <w:color w:val="A8D08D" w:themeColor="accent6" w:themeTint="99"/>
              </w:rPr>
            </w:pPr>
            <w:r w:rsidRPr="00A43D52">
              <w:rPr>
                <w:rFonts w:asciiTheme="majorHAnsi" w:hAnsiTheme="majorHAnsi" w:cstheme="majorHAnsi"/>
                <w:b/>
                <w:color w:val="FFC000"/>
              </w:rPr>
              <w:t>Art</w:t>
            </w:r>
            <w:r w:rsidRPr="00A43D52">
              <w:rPr>
                <w:rFonts w:asciiTheme="majorHAnsi" w:hAnsiTheme="majorHAnsi" w:cstheme="majorHAnsi"/>
                <w:b/>
                <w:color w:val="92D050"/>
              </w:rPr>
              <w:t>/Design Technology</w:t>
            </w:r>
          </w:p>
        </w:tc>
        <w:tc>
          <w:tcPr>
            <w:tcW w:w="2564" w:type="dxa"/>
          </w:tcPr>
          <w:p w:rsidR="00507853" w:rsidRPr="00A43D52" w:rsidRDefault="00B86D9D" w:rsidP="00507853">
            <w:pPr>
              <w:rPr>
                <w:rFonts w:asciiTheme="majorHAnsi" w:hAnsiTheme="majorHAnsi" w:cstheme="majorHAnsi"/>
                <w:b/>
                <w:color w:val="FFC000"/>
              </w:rPr>
            </w:pPr>
            <w:r w:rsidRPr="00A43D52">
              <w:rPr>
                <w:rFonts w:asciiTheme="majorHAnsi" w:hAnsiTheme="majorHAnsi" w:cstheme="majorHAnsi"/>
                <w:b/>
                <w:color w:val="FFC000"/>
              </w:rPr>
              <w:t>Graffiti</w:t>
            </w:r>
            <w:r w:rsidR="00507853" w:rsidRPr="00A43D52">
              <w:rPr>
                <w:rFonts w:asciiTheme="majorHAnsi" w:hAnsiTheme="majorHAnsi" w:cstheme="majorHAnsi"/>
                <w:b/>
                <w:color w:val="FFC000"/>
              </w:rPr>
              <w:t xml:space="preserve"> Art</w:t>
            </w:r>
          </w:p>
          <w:p w:rsidR="00507853" w:rsidRPr="00A43D52" w:rsidRDefault="00507853" w:rsidP="00507853">
            <w:pPr>
              <w:rPr>
                <w:rFonts w:asciiTheme="majorHAnsi" w:hAnsiTheme="majorHAnsi" w:cstheme="majorHAnsi"/>
                <w:b/>
                <w:color w:val="FFC000"/>
              </w:rPr>
            </w:pPr>
            <w:r w:rsidRPr="00A43D52">
              <w:rPr>
                <w:rFonts w:asciiTheme="majorHAnsi" w:hAnsiTheme="majorHAnsi" w:cstheme="majorHAnsi"/>
                <w:b/>
                <w:color w:val="FFC000"/>
              </w:rPr>
              <w:t>Observational drawing</w:t>
            </w:r>
          </w:p>
          <w:p w:rsidR="00507853" w:rsidRPr="00A43D52" w:rsidRDefault="00507853" w:rsidP="00507853">
            <w:pPr>
              <w:rPr>
                <w:rFonts w:asciiTheme="majorHAnsi" w:hAnsiTheme="majorHAnsi" w:cstheme="majorHAnsi"/>
                <w:b/>
                <w:color w:val="FFC000"/>
              </w:rPr>
            </w:pPr>
            <w:r w:rsidRPr="00A43D52">
              <w:rPr>
                <w:rFonts w:asciiTheme="majorHAnsi" w:hAnsiTheme="majorHAnsi" w:cstheme="majorHAnsi"/>
                <w:b/>
                <w:color w:val="FFC000"/>
              </w:rPr>
              <w:t>Playlist-Music inspired Art</w:t>
            </w:r>
          </w:p>
          <w:p w:rsidR="00507853" w:rsidRPr="00A43D52" w:rsidRDefault="00507853" w:rsidP="00507853">
            <w:pPr>
              <w:rPr>
                <w:rFonts w:asciiTheme="majorHAnsi" w:hAnsiTheme="majorHAnsi" w:cstheme="majorHAnsi"/>
                <w:b/>
                <w:color w:val="A8D08D" w:themeColor="accent6" w:themeTint="99"/>
              </w:rPr>
            </w:pPr>
          </w:p>
        </w:tc>
        <w:tc>
          <w:tcPr>
            <w:tcW w:w="2388" w:type="dxa"/>
          </w:tcPr>
          <w:p w:rsidR="00507853" w:rsidRPr="00A43D52" w:rsidRDefault="00B86D9D" w:rsidP="00507853">
            <w:pPr>
              <w:rPr>
                <w:rFonts w:asciiTheme="majorHAnsi" w:hAnsiTheme="majorHAnsi" w:cstheme="majorHAnsi"/>
                <w:b/>
                <w:color w:val="FFC000"/>
              </w:rPr>
            </w:pPr>
            <w:r w:rsidRPr="00A43D52">
              <w:rPr>
                <w:rFonts w:asciiTheme="majorHAnsi" w:hAnsiTheme="majorHAnsi" w:cstheme="majorHAnsi"/>
                <w:b/>
                <w:color w:val="FFC000"/>
              </w:rPr>
              <w:t>Graffiti</w:t>
            </w:r>
            <w:bookmarkStart w:id="0" w:name="_GoBack"/>
            <w:bookmarkEnd w:id="0"/>
            <w:r w:rsidR="00507853" w:rsidRPr="00A43D52">
              <w:rPr>
                <w:rFonts w:asciiTheme="majorHAnsi" w:hAnsiTheme="majorHAnsi" w:cstheme="majorHAnsi"/>
                <w:b/>
                <w:color w:val="FFC000"/>
              </w:rPr>
              <w:t xml:space="preserve"> Art</w:t>
            </w:r>
          </w:p>
          <w:p w:rsidR="00507853" w:rsidRPr="00A43D52" w:rsidRDefault="00507853" w:rsidP="00507853">
            <w:pPr>
              <w:rPr>
                <w:rFonts w:asciiTheme="majorHAnsi" w:hAnsiTheme="majorHAnsi" w:cstheme="majorHAnsi"/>
                <w:b/>
                <w:color w:val="FFC000"/>
              </w:rPr>
            </w:pPr>
            <w:r w:rsidRPr="00A43D52">
              <w:rPr>
                <w:rFonts w:asciiTheme="majorHAnsi" w:hAnsiTheme="majorHAnsi" w:cstheme="majorHAnsi"/>
                <w:b/>
                <w:color w:val="FFC000"/>
              </w:rPr>
              <w:t>Observational drawing</w:t>
            </w:r>
          </w:p>
          <w:p w:rsidR="00507853" w:rsidRPr="00A43D52" w:rsidRDefault="00507853" w:rsidP="00507853">
            <w:pPr>
              <w:rPr>
                <w:rFonts w:asciiTheme="majorHAnsi" w:hAnsiTheme="majorHAnsi" w:cstheme="majorHAnsi"/>
                <w:b/>
                <w:color w:val="FFC000"/>
              </w:rPr>
            </w:pPr>
            <w:r w:rsidRPr="00A43D52">
              <w:rPr>
                <w:rFonts w:asciiTheme="majorHAnsi" w:hAnsiTheme="majorHAnsi" w:cstheme="majorHAnsi"/>
                <w:b/>
                <w:color w:val="FFC000"/>
              </w:rPr>
              <w:t>Photography</w:t>
            </w:r>
          </w:p>
          <w:p w:rsidR="00507853" w:rsidRDefault="00507853" w:rsidP="00507853">
            <w:pPr>
              <w:rPr>
                <w:rFonts w:asciiTheme="majorHAnsi" w:hAnsiTheme="majorHAnsi" w:cstheme="majorHAnsi"/>
                <w:b/>
                <w:color w:val="FFC000"/>
              </w:rPr>
            </w:pPr>
            <w:r w:rsidRPr="00A43D52">
              <w:rPr>
                <w:rFonts w:asciiTheme="majorHAnsi" w:hAnsiTheme="majorHAnsi" w:cstheme="majorHAnsi"/>
                <w:b/>
                <w:color w:val="FFC000"/>
              </w:rPr>
              <w:t>Playlist-Music inspired Art</w:t>
            </w:r>
          </w:p>
          <w:p w:rsidR="00507853" w:rsidRPr="00355BAD" w:rsidRDefault="00507853" w:rsidP="00507853">
            <w:pPr>
              <w:rPr>
                <w:rFonts w:asciiTheme="majorHAnsi" w:hAnsiTheme="majorHAnsi" w:cstheme="majorHAnsi"/>
                <w:b/>
                <w:color w:val="92D050"/>
              </w:rPr>
            </w:pPr>
            <w:r>
              <w:rPr>
                <w:rFonts w:asciiTheme="majorHAnsi" w:hAnsiTheme="majorHAnsi" w:cstheme="majorHAnsi"/>
                <w:b/>
                <w:color w:val="92D050"/>
              </w:rPr>
              <w:t xml:space="preserve">Make instruments with junk modelling </w:t>
            </w:r>
          </w:p>
          <w:p w:rsidR="00507853" w:rsidRPr="00A43D52" w:rsidRDefault="00507853" w:rsidP="00507853">
            <w:pPr>
              <w:rPr>
                <w:rFonts w:asciiTheme="majorHAnsi" w:hAnsiTheme="majorHAnsi" w:cstheme="majorHAnsi"/>
                <w:b/>
                <w:color w:val="92D050"/>
              </w:rPr>
            </w:pPr>
          </w:p>
        </w:tc>
        <w:tc>
          <w:tcPr>
            <w:tcW w:w="2378" w:type="dxa"/>
          </w:tcPr>
          <w:p w:rsidR="00507853" w:rsidRPr="00A43D52" w:rsidRDefault="00507853" w:rsidP="00507853">
            <w:pPr>
              <w:rPr>
                <w:rFonts w:asciiTheme="majorHAnsi" w:hAnsiTheme="majorHAnsi" w:cstheme="majorHAnsi"/>
                <w:b/>
                <w:color w:val="FFC000" w:themeColor="accent4"/>
              </w:rPr>
            </w:pPr>
            <w:r w:rsidRPr="00A43D52">
              <w:rPr>
                <w:rFonts w:asciiTheme="majorHAnsi" w:hAnsiTheme="majorHAnsi" w:cstheme="majorHAnsi"/>
                <w:b/>
                <w:color w:val="FFC000" w:themeColor="accent4"/>
              </w:rPr>
              <w:t>Patterns and print making</w:t>
            </w:r>
          </w:p>
          <w:p w:rsidR="00507853" w:rsidRPr="00A43D52" w:rsidRDefault="00507853" w:rsidP="00507853">
            <w:pPr>
              <w:rPr>
                <w:rFonts w:asciiTheme="majorHAnsi" w:hAnsiTheme="majorHAnsi" w:cstheme="majorHAnsi"/>
                <w:b/>
                <w:color w:val="FFC000" w:themeColor="accent4"/>
              </w:rPr>
            </w:pPr>
            <w:r w:rsidRPr="00A43D52">
              <w:rPr>
                <w:rFonts w:asciiTheme="majorHAnsi" w:hAnsiTheme="majorHAnsi" w:cstheme="majorHAnsi"/>
                <w:b/>
                <w:color w:val="FFC000" w:themeColor="accent4"/>
              </w:rPr>
              <w:t>Sketch books</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Jewellery and Weapon Making</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Model of Anglo Saxon Homes</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Clay Rune Stones</w:t>
            </w:r>
          </w:p>
          <w:p w:rsidR="00507853" w:rsidRPr="00A43D52" w:rsidRDefault="00507853" w:rsidP="00507853">
            <w:pPr>
              <w:rPr>
                <w:rFonts w:asciiTheme="majorHAnsi" w:hAnsiTheme="majorHAnsi" w:cstheme="majorHAnsi"/>
                <w:b/>
                <w:color w:val="92D050"/>
              </w:rPr>
            </w:pPr>
          </w:p>
        </w:tc>
        <w:tc>
          <w:tcPr>
            <w:tcW w:w="2390" w:type="dxa"/>
          </w:tcPr>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Clay Sculptures of sea creatures</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 xml:space="preserve">Anthony </w:t>
            </w:r>
            <w:proofErr w:type="spellStart"/>
            <w:r w:rsidRPr="00A43D52">
              <w:rPr>
                <w:rFonts w:asciiTheme="majorHAnsi" w:hAnsiTheme="majorHAnsi" w:cstheme="majorHAnsi"/>
                <w:b/>
                <w:color w:val="92D050"/>
              </w:rPr>
              <w:t>Gormley</w:t>
            </w:r>
            <w:proofErr w:type="spellEnd"/>
            <w:r w:rsidRPr="00A43D52">
              <w:rPr>
                <w:rFonts w:asciiTheme="majorHAnsi" w:hAnsiTheme="majorHAnsi" w:cstheme="majorHAnsi"/>
                <w:b/>
                <w:color w:val="92D050"/>
              </w:rPr>
              <w:t xml:space="preserve"> – Another Place</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 xml:space="preserve">Printing </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Seascapes</w:t>
            </w:r>
          </w:p>
          <w:p w:rsidR="00507853" w:rsidRPr="00A43D52" w:rsidRDefault="00507853" w:rsidP="00507853">
            <w:pPr>
              <w:rPr>
                <w:rFonts w:asciiTheme="majorHAnsi" w:hAnsiTheme="majorHAnsi" w:cstheme="majorHAnsi"/>
                <w:b/>
                <w:color w:val="92D050"/>
              </w:rPr>
            </w:pPr>
          </w:p>
          <w:p w:rsidR="00507853" w:rsidRPr="00A43D52" w:rsidRDefault="00507853" w:rsidP="00507853">
            <w:pPr>
              <w:rPr>
                <w:rFonts w:asciiTheme="majorHAnsi" w:hAnsiTheme="majorHAnsi" w:cstheme="majorHAnsi"/>
                <w:b/>
                <w:color w:val="92D050"/>
              </w:rPr>
            </w:pPr>
          </w:p>
        </w:tc>
        <w:tc>
          <w:tcPr>
            <w:tcW w:w="2195" w:type="dxa"/>
          </w:tcPr>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Native American Dream Catchers</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Weaving</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Journey Sticks</w:t>
            </w:r>
          </w:p>
          <w:p w:rsidR="00507853" w:rsidRPr="00A43D52" w:rsidRDefault="00507853" w:rsidP="00507853">
            <w:pPr>
              <w:rPr>
                <w:rFonts w:asciiTheme="majorHAnsi" w:hAnsiTheme="majorHAnsi" w:cstheme="majorHAnsi"/>
                <w:b/>
                <w:color w:val="92D050"/>
              </w:rPr>
            </w:pP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Preparing US dishes</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Model Making</w:t>
            </w:r>
          </w:p>
          <w:p w:rsidR="00507853" w:rsidRPr="00A43D52" w:rsidRDefault="00507853" w:rsidP="00507853">
            <w:pPr>
              <w:rPr>
                <w:rFonts w:asciiTheme="majorHAnsi" w:hAnsiTheme="majorHAnsi" w:cstheme="majorHAnsi"/>
                <w:b/>
                <w:color w:val="92D050"/>
              </w:rPr>
            </w:pPr>
            <w:r w:rsidRPr="00A43D52">
              <w:rPr>
                <w:rFonts w:asciiTheme="majorHAnsi" w:hAnsiTheme="majorHAnsi" w:cstheme="majorHAnsi"/>
                <w:b/>
                <w:color w:val="92D050"/>
              </w:rPr>
              <w:t>Totem Pole Designs</w:t>
            </w:r>
          </w:p>
        </w:tc>
        <w:tc>
          <w:tcPr>
            <w:tcW w:w="2504" w:type="dxa"/>
          </w:tcPr>
          <w:p w:rsidR="00507853" w:rsidRPr="00A43D52" w:rsidRDefault="00507853" w:rsidP="00507853">
            <w:pPr>
              <w:rPr>
                <w:rFonts w:asciiTheme="majorHAnsi" w:hAnsiTheme="majorHAnsi" w:cstheme="majorHAnsi"/>
                <w:b/>
                <w:color w:val="92D050"/>
              </w:rPr>
            </w:pPr>
          </w:p>
        </w:tc>
      </w:tr>
      <w:tr w:rsidR="00507853" w:rsidRPr="008A0B07" w:rsidTr="00CF1374">
        <w:tc>
          <w:tcPr>
            <w:tcW w:w="1405" w:type="dxa"/>
          </w:tcPr>
          <w:p w:rsidR="00507853" w:rsidRPr="008A0B07" w:rsidRDefault="00507853" w:rsidP="00507853">
            <w:pPr>
              <w:jc w:val="center"/>
              <w:rPr>
                <w:rFonts w:asciiTheme="majorHAnsi" w:hAnsiTheme="majorHAnsi" w:cstheme="majorHAnsi"/>
                <w:b/>
                <w:color w:val="0DCDC8"/>
                <w:sz w:val="20"/>
                <w:szCs w:val="20"/>
              </w:rPr>
            </w:pPr>
            <w:r w:rsidRPr="008A0B07">
              <w:rPr>
                <w:rFonts w:asciiTheme="majorHAnsi" w:hAnsiTheme="majorHAnsi" w:cstheme="majorHAnsi"/>
                <w:b/>
                <w:color w:val="0DCDC8"/>
                <w:sz w:val="20"/>
                <w:szCs w:val="20"/>
              </w:rPr>
              <w:t>R.E</w:t>
            </w:r>
          </w:p>
        </w:tc>
        <w:tc>
          <w:tcPr>
            <w:tcW w:w="2564" w:type="dxa"/>
          </w:tcPr>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t>Y3 - People of God</w:t>
            </w:r>
          </w:p>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t>Y4 – Creation</w:t>
            </w:r>
          </w:p>
          <w:p w:rsidR="00507853" w:rsidRDefault="00507853" w:rsidP="00507853">
            <w:pPr>
              <w:rPr>
                <w:rFonts w:asciiTheme="majorHAnsi" w:hAnsiTheme="majorHAnsi" w:cstheme="majorHAnsi"/>
                <w:color w:val="0DCDC8"/>
                <w:sz w:val="20"/>
                <w:szCs w:val="20"/>
              </w:rPr>
            </w:pPr>
            <w:r w:rsidRPr="000D6DFE">
              <w:rPr>
                <w:rFonts w:asciiTheme="majorHAnsi" w:hAnsiTheme="majorHAnsi" w:cstheme="majorHAnsi"/>
                <w:color w:val="0DCDC8"/>
                <w:sz w:val="20"/>
                <w:szCs w:val="20"/>
              </w:rPr>
              <w:lastRenderedPageBreak/>
              <w:t>What do Christians learn from the Creation Story</w:t>
            </w:r>
          </w:p>
          <w:p w:rsidR="00507853" w:rsidRPr="000D6DFE" w:rsidRDefault="00507853" w:rsidP="00507853">
            <w:pPr>
              <w:rPr>
                <w:rFonts w:asciiTheme="majorHAnsi" w:hAnsiTheme="majorHAnsi" w:cstheme="majorHAnsi"/>
                <w:b/>
                <w:color w:val="0DCDC8"/>
                <w:sz w:val="20"/>
                <w:szCs w:val="20"/>
              </w:rPr>
            </w:pPr>
            <w:r>
              <w:rPr>
                <w:rFonts w:asciiTheme="majorHAnsi" w:hAnsiTheme="majorHAnsi" w:cstheme="majorHAnsi"/>
                <w:color w:val="0DCDC8"/>
                <w:sz w:val="20"/>
                <w:szCs w:val="20"/>
              </w:rPr>
              <w:t>Digging Deeper</w:t>
            </w:r>
          </w:p>
          <w:p w:rsidR="00507853" w:rsidRPr="008A0B07" w:rsidRDefault="00507853" w:rsidP="00507853">
            <w:pPr>
              <w:autoSpaceDE w:val="0"/>
              <w:autoSpaceDN w:val="0"/>
              <w:adjustRightInd w:val="0"/>
              <w:rPr>
                <w:rFonts w:asciiTheme="majorHAnsi" w:hAnsiTheme="majorHAnsi" w:cstheme="majorHAnsi"/>
                <w:b/>
                <w:color w:val="0DCDC8"/>
                <w:sz w:val="20"/>
                <w:szCs w:val="20"/>
              </w:rPr>
            </w:pPr>
          </w:p>
        </w:tc>
        <w:tc>
          <w:tcPr>
            <w:tcW w:w="2388" w:type="dxa"/>
          </w:tcPr>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lastRenderedPageBreak/>
              <w:t>Y3 – Sikhism</w:t>
            </w:r>
          </w:p>
          <w:p w:rsidR="00507853" w:rsidRDefault="00507853" w:rsidP="00507853">
            <w:pPr>
              <w:rPr>
                <w:rFonts w:asciiTheme="majorHAnsi" w:hAnsiTheme="majorHAnsi" w:cstheme="majorHAnsi"/>
                <w:color w:val="0DCDC8"/>
                <w:sz w:val="20"/>
                <w:szCs w:val="20"/>
              </w:rPr>
            </w:pPr>
            <w:r w:rsidRPr="00117454">
              <w:rPr>
                <w:rFonts w:asciiTheme="majorHAnsi" w:hAnsiTheme="majorHAnsi" w:cstheme="majorHAnsi"/>
                <w:color w:val="0DCDC8"/>
                <w:sz w:val="20"/>
                <w:szCs w:val="20"/>
              </w:rPr>
              <w:lastRenderedPageBreak/>
              <w:t>What is important for Sikh people</w:t>
            </w:r>
            <w:r>
              <w:rPr>
                <w:rFonts w:asciiTheme="majorHAnsi" w:hAnsiTheme="majorHAnsi" w:cstheme="majorHAnsi"/>
                <w:color w:val="0DCDC8"/>
                <w:sz w:val="20"/>
                <w:szCs w:val="20"/>
              </w:rPr>
              <w:t>?</w:t>
            </w:r>
          </w:p>
          <w:p w:rsidR="00507853" w:rsidRPr="00117454"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t>Christmas theme: 2 sessions</w:t>
            </w:r>
          </w:p>
          <w:p w:rsidR="00507853" w:rsidRPr="000D6DFE" w:rsidRDefault="00507853" w:rsidP="00507853">
            <w:pPr>
              <w:rPr>
                <w:rFonts w:asciiTheme="majorHAnsi" w:hAnsiTheme="majorHAnsi" w:cstheme="majorHAnsi"/>
                <w:color w:val="0DCDC8"/>
                <w:sz w:val="20"/>
                <w:szCs w:val="20"/>
                <w:u w:val="single"/>
              </w:rPr>
            </w:pPr>
            <w:r w:rsidRPr="000D6DFE">
              <w:rPr>
                <w:rFonts w:asciiTheme="majorHAnsi" w:hAnsiTheme="majorHAnsi" w:cstheme="majorHAnsi"/>
                <w:color w:val="0DCDC8"/>
                <w:sz w:val="20"/>
                <w:szCs w:val="20"/>
                <w:u w:val="single"/>
              </w:rPr>
              <w:t>Y4 – Incarnation</w:t>
            </w:r>
          </w:p>
          <w:p w:rsidR="00507853"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t>What is the Trinity?</w:t>
            </w:r>
          </w:p>
          <w:p w:rsidR="00507853" w:rsidRPr="008A0B07"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t>Digging Deeper</w:t>
            </w:r>
          </w:p>
        </w:tc>
        <w:tc>
          <w:tcPr>
            <w:tcW w:w="2378" w:type="dxa"/>
          </w:tcPr>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lastRenderedPageBreak/>
              <w:t>Y3 – Incarnation</w:t>
            </w:r>
          </w:p>
          <w:p w:rsidR="00507853" w:rsidRPr="00117454" w:rsidRDefault="00507853" w:rsidP="00507853">
            <w:pPr>
              <w:rPr>
                <w:rFonts w:asciiTheme="majorHAnsi" w:hAnsiTheme="majorHAnsi" w:cstheme="majorHAnsi"/>
                <w:color w:val="0DCDC8"/>
                <w:sz w:val="20"/>
                <w:szCs w:val="20"/>
              </w:rPr>
            </w:pPr>
            <w:r w:rsidRPr="00117454">
              <w:rPr>
                <w:rFonts w:asciiTheme="majorHAnsi" w:hAnsiTheme="majorHAnsi" w:cstheme="majorHAnsi"/>
                <w:color w:val="0DCDC8"/>
                <w:sz w:val="20"/>
                <w:szCs w:val="20"/>
              </w:rPr>
              <w:t>What is the Trinity?</w:t>
            </w:r>
          </w:p>
          <w:p w:rsidR="00507853"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u w:val="single"/>
              </w:rPr>
              <w:lastRenderedPageBreak/>
              <w:t xml:space="preserve">YR 4 </w:t>
            </w:r>
            <w:r w:rsidRPr="000D6DFE">
              <w:rPr>
                <w:rFonts w:asciiTheme="majorHAnsi" w:hAnsiTheme="majorHAnsi" w:cstheme="majorHAnsi"/>
                <w:color w:val="0DCDC8"/>
                <w:sz w:val="20"/>
                <w:szCs w:val="20"/>
                <w:u w:val="single"/>
              </w:rPr>
              <w:t>-  Gospel</w:t>
            </w:r>
          </w:p>
          <w:p w:rsidR="00507853" w:rsidRPr="008A0B07"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t>What kind of a world did Jesus want?</w:t>
            </w:r>
          </w:p>
        </w:tc>
        <w:tc>
          <w:tcPr>
            <w:tcW w:w="2390" w:type="dxa"/>
          </w:tcPr>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lastRenderedPageBreak/>
              <w:t>YR 3 – Salvation</w:t>
            </w:r>
          </w:p>
          <w:p w:rsidR="00507853" w:rsidRPr="002F0441" w:rsidRDefault="00507853" w:rsidP="00507853">
            <w:pPr>
              <w:rPr>
                <w:rFonts w:asciiTheme="majorHAnsi" w:hAnsiTheme="majorHAnsi" w:cstheme="majorHAnsi"/>
                <w:color w:val="0DCDC8"/>
                <w:sz w:val="20"/>
                <w:szCs w:val="20"/>
              </w:rPr>
            </w:pPr>
            <w:r w:rsidRPr="002F0441">
              <w:rPr>
                <w:rFonts w:asciiTheme="majorHAnsi" w:hAnsiTheme="majorHAnsi" w:cstheme="majorHAnsi"/>
                <w:color w:val="0DCDC8"/>
                <w:sz w:val="20"/>
                <w:szCs w:val="20"/>
              </w:rPr>
              <w:lastRenderedPageBreak/>
              <w:t>Why do Christians</w:t>
            </w:r>
            <w:r>
              <w:rPr>
                <w:rFonts w:asciiTheme="majorHAnsi" w:hAnsiTheme="majorHAnsi" w:cstheme="majorHAnsi"/>
                <w:color w:val="0DCDC8"/>
                <w:sz w:val="20"/>
                <w:szCs w:val="20"/>
              </w:rPr>
              <w:t xml:space="preserve"> call the </w:t>
            </w:r>
            <w:r w:rsidRPr="002F0441">
              <w:rPr>
                <w:rFonts w:asciiTheme="majorHAnsi" w:hAnsiTheme="majorHAnsi" w:cstheme="majorHAnsi"/>
                <w:color w:val="0DCDC8"/>
                <w:sz w:val="20"/>
                <w:szCs w:val="20"/>
              </w:rPr>
              <w:t xml:space="preserve">day Jesus </w:t>
            </w:r>
            <w:r>
              <w:rPr>
                <w:rFonts w:asciiTheme="majorHAnsi" w:hAnsiTheme="majorHAnsi" w:cstheme="majorHAnsi"/>
                <w:color w:val="0DCDC8"/>
                <w:sz w:val="20"/>
                <w:szCs w:val="20"/>
              </w:rPr>
              <w:t>died ‘Good Friday’?</w:t>
            </w:r>
          </w:p>
          <w:p w:rsidR="00507853"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u w:val="single"/>
              </w:rPr>
              <w:t xml:space="preserve">YR 4 </w:t>
            </w:r>
            <w:r w:rsidRPr="000D6DFE">
              <w:rPr>
                <w:rFonts w:asciiTheme="majorHAnsi" w:hAnsiTheme="majorHAnsi" w:cstheme="majorHAnsi"/>
                <w:color w:val="0DCDC8"/>
                <w:sz w:val="20"/>
                <w:szCs w:val="20"/>
                <w:u w:val="single"/>
              </w:rPr>
              <w:t>-  Salvation</w:t>
            </w:r>
          </w:p>
          <w:p w:rsidR="00507853"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t>Why do Christians call the day Jesus died ‘Good Friday’?</w:t>
            </w:r>
          </w:p>
          <w:p w:rsidR="00507853" w:rsidRPr="000D6DFE"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t>Digging Deeper</w:t>
            </w:r>
          </w:p>
        </w:tc>
        <w:tc>
          <w:tcPr>
            <w:tcW w:w="2195" w:type="dxa"/>
          </w:tcPr>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lastRenderedPageBreak/>
              <w:t>YR 3 – Kingdom of God</w:t>
            </w:r>
          </w:p>
          <w:p w:rsidR="00507853" w:rsidRPr="002F0441" w:rsidRDefault="00507853" w:rsidP="00507853">
            <w:pPr>
              <w:rPr>
                <w:rFonts w:asciiTheme="majorHAnsi" w:hAnsiTheme="majorHAnsi" w:cstheme="majorHAnsi"/>
                <w:color w:val="0DCDC8"/>
                <w:sz w:val="20"/>
                <w:szCs w:val="20"/>
              </w:rPr>
            </w:pPr>
            <w:r w:rsidRPr="002F0441">
              <w:rPr>
                <w:rFonts w:asciiTheme="majorHAnsi" w:hAnsiTheme="majorHAnsi" w:cstheme="majorHAnsi"/>
                <w:color w:val="0DCDC8"/>
                <w:sz w:val="20"/>
                <w:szCs w:val="20"/>
              </w:rPr>
              <w:lastRenderedPageBreak/>
              <w:t>When Jesus left, what was the impact of Pentecost?</w:t>
            </w:r>
          </w:p>
          <w:p w:rsidR="00507853" w:rsidRPr="000D6DFE"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u w:val="single"/>
              </w:rPr>
              <w:t xml:space="preserve">YR 4 - </w:t>
            </w:r>
            <w:r w:rsidRPr="008A0B07">
              <w:rPr>
                <w:rFonts w:asciiTheme="majorHAnsi" w:hAnsiTheme="majorHAnsi" w:cstheme="majorHAnsi"/>
                <w:color w:val="0DCDC8"/>
                <w:sz w:val="20"/>
                <w:szCs w:val="20"/>
                <w:u w:val="single"/>
              </w:rPr>
              <w:t xml:space="preserve">World Faiths </w:t>
            </w:r>
            <w:r>
              <w:rPr>
                <w:rFonts w:asciiTheme="majorHAnsi" w:hAnsiTheme="majorHAnsi" w:cstheme="majorHAnsi"/>
                <w:color w:val="0DCDC8"/>
                <w:sz w:val="20"/>
                <w:szCs w:val="20"/>
                <w:u w:val="single"/>
              </w:rPr>
              <w:t>–</w:t>
            </w:r>
            <w:r w:rsidRPr="008A0B07">
              <w:rPr>
                <w:rFonts w:asciiTheme="majorHAnsi" w:hAnsiTheme="majorHAnsi" w:cstheme="majorHAnsi"/>
                <w:color w:val="0DCDC8"/>
                <w:sz w:val="20"/>
                <w:szCs w:val="20"/>
                <w:u w:val="single"/>
              </w:rPr>
              <w:t xml:space="preserve"> </w:t>
            </w:r>
            <w:r w:rsidRPr="000D6DFE">
              <w:rPr>
                <w:rFonts w:asciiTheme="majorHAnsi" w:hAnsiTheme="majorHAnsi" w:cstheme="majorHAnsi"/>
                <w:color w:val="0DCDC8"/>
                <w:sz w:val="20"/>
                <w:szCs w:val="20"/>
                <w:u w:val="single"/>
              </w:rPr>
              <w:t>Hinduism</w:t>
            </w:r>
          </w:p>
          <w:p w:rsidR="00507853" w:rsidRPr="000D6DFE" w:rsidRDefault="00507853" w:rsidP="00507853">
            <w:pPr>
              <w:rPr>
                <w:rFonts w:asciiTheme="majorHAnsi" w:hAnsiTheme="majorHAnsi" w:cstheme="majorHAnsi"/>
                <w:b/>
                <w:color w:val="0DCDC8"/>
                <w:sz w:val="20"/>
                <w:szCs w:val="20"/>
              </w:rPr>
            </w:pPr>
            <w:r w:rsidRPr="000D6DFE">
              <w:rPr>
                <w:rFonts w:asciiTheme="majorHAnsi" w:hAnsiTheme="majorHAnsi" w:cstheme="majorHAnsi"/>
                <w:color w:val="0DCDC8"/>
                <w:sz w:val="20"/>
                <w:szCs w:val="20"/>
              </w:rPr>
              <w:t>What does it mean to be a Hindu in Britain today?</w:t>
            </w:r>
          </w:p>
          <w:p w:rsidR="00507853" w:rsidRPr="008A0B07" w:rsidRDefault="00507853" w:rsidP="00507853">
            <w:pPr>
              <w:rPr>
                <w:rFonts w:asciiTheme="majorHAnsi" w:hAnsiTheme="majorHAnsi" w:cstheme="majorHAnsi"/>
                <w:b/>
                <w:color w:val="0DCDC8"/>
                <w:sz w:val="20"/>
                <w:szCs w:val="20"/>
                <w:u w:val="single"/>
              </w:rPr>
            </w:pPr>
          </w:p>
        </w:tc>
        <w:tc>
          <w:tcPr>
            <w:tcW w:w="2504" w:type="dxa"/>
          </w:tcPr>
          <w:p w:rsidR="00507853" w:rsidRDefault="00507853" w:rsidP="00507853">
            <w:pPr>
              <w:rPr>
                <w:rFonts w:asciiTheme="majorHAnsi" w:hAnsiTheme="majorHAnsi" w:cstheme="majorHAnsi"/>
                <w:color w:val="0DCDC8"/>
                <w:sz w:val="20"/>
                <w:szCs w:val="20"/>
                <w:u w:val="single"/>
              </w:rPr>
            </w:pPr>
            <w:r>
              <w:rPr>
                <w:rFonts w:asciiTheme="majorHAnsi" w:hAnsiTheme="majorHAnsi" w:cstheme="majorHAnsi"/>
                <w:color w:val="0DCDC8"/>
                <w:sz w:val="20"/>
                <w:szCs w:val="20"/>
                <w:u w:val="single"/>
              </w:rPr>
              <w:lastRenderedPageBreak/>
              <w:t>YR 3 – Sikhism</w:t>
            </w:r>
          </w:p>
          <w:p w:rsidR="00507853" w:rsidRDefault="00507853" w:rsidP="00507853">
            <w:pPr>
              <w:rPr>
                <w:rFonts w:asciiTheme="majorHAnsi" w:hAnsiTheme="majorHAnsi" w:cstheme="majorHAnsi"/>
                <w:color w:val="0DCDC8"/>
                <w:sz w:val="20"/>
                <w:szCs w:val="20"/>
              </w:rPr>
            </w:pPr>
            <w:r>
              <w:rPr>
                <w:rFonts w:asciiTheme="majorHAnsi" w:hAnsiTheme="majorHAnsi" w:cstheme="majorHAnsi"/>
                <w:color w:val="0DCDC8"/>
                <w:sz w:val="20"/>
                <w:szCs w:val="20"/>
              </w:rPr>
              <w:lastRenderedPageBreak/>
              <w:t>How do Sikh people worship and celebrate?</w:t>
            </w:r>
          </w:p>
          <w:p w:rsidR="00507853" w:rsidRPr="008A0B07" w:rsidRDefault="00507853" w:rsidP="00507853">
            <w:pPr>
              <w:rPr>
                <w:rFonts w:cstheme="majorHAnsi"/>
                <w:sz w:val="20"/>
                <w:szCs w:val="20"/>
              </w:rPr>
            </w:pPr>
            <w:r w:rsidRPr="002F0441">
              <w:rPr>
                <w:rFonts w:asciiTheme="majorHAnsi" w:hAnsiTheme="majorHAnsi" w:cstheme="majorHAnsi"/>
                <w:color w:val="0DCDC8"/>
                <w:sz w:val="20"/>
                <w:szCs w:val="20"/>
                <w:u w:val="single"/>
              </w:rPr>
              <w:t xml:space="preserve">YR 4 </w:t>
            </w:r>
            <w:r>
              <w:rPr>
                <w:rFonts w:asciiTheme="majorHAnsi" w:hAnsiTheme="majorHAnsi" w:cstheme="majorHAnsi"/>
                <w:color w:val="0DCDC8"/>
                <w:sz w:val="20"/>
                <w:szCs w:val="20"/>
                <w:u w:val="single"/>
              </w:rPr>
              <w:t>–</w:t>
            </w:r>
            <w:r>
              <w:rPr>
                <w:rFonts w:asciiTheme="majorHAnsi" w:hAnsiTheme="majorHAnsi" w:cstheme="majorHAnsi"/>
                <w:color w:val="0DCDC8"/>
                <w:sz w:val="20"/>
                <w:szCs w:val="20"/>
              </w:rPr>
              <w:t xml:space="preserve"> Why do some people think that life is a journey and what significant experiences mark this?</w:t>
            </w:r>
          </w:p>
        </w:tc>
      </w:tr>
      <w:tr w:rsidR="00507853" w:rsidRPr="008A0B07" w:rsidTr="00CF1374">
        <w:tc>
          <w:tcPr>
            <w:tcW w:w="1405" w:type="dxa"/>
          </w:tcPr>
          <w:p w:rsidR="00507853" w:rsidRDefault="00507853" w:rsidP="00507853">
            <w:pPr>
              <w:jc w:val="center"/>
              <w:rPr>
                <w:rFonts w:asciiTheme="majorHAnsi" w:hAnsiTheme="majorHAnsi" w:cstheme="majorHAnsi"/>
                <w:b/>
                <w:color w:val="C45911" w:themeColor="accent2" w:themeShade="BF"/>
                <w:sz w:val="20"/>
                <w:szCs w:val="20"/>
              </w:rPr>
            </w:pPr>
            <w:r w:rsidRPr="008A0B07">
              <w:rPr>
                <w:rFonts w:asciiTheme="majorHAnsi" w:hAnsiTheme="majorHAnsi" w:cstheme="majorHAnsi"/>
                <w:b/>
                <w:color w:val="C45911" w:themeColor="accent2" w:themeShade="BF"/>
                <w:sz w:val="20"/>
                <w:szCs w:val="20"/>
              </w:rPr>
              <w:lastRenderedPageBreak/>
              <w:t>P.E.</w:t>
            </w:r>
          </w:p>
          <w:p w:rsidR="00507853" w:rsidRPr="008A0B07" w:rsidRDefault="00507853" w:rsidP="00507853">
            <w:pPr>
              <w:jc w:val="center"/>
              <w:rPr>
                <w:rFonts w:asciiTheme="majorHAnsi" w:hAnsiTheme="majorHAnsi" w:cstheme="majorHAnsi"/>
                <w:b/>
                <w:color w:val="C45911" w:themeColor="accent2" w:themeShade="BF"/>
                <w:sz w:val="20"/>
                <w:szCs w:val="20"/>
              </w:rPr>
            </w:pPr>
          </w:p>
        </w:tc>
        <w:tc>
          <w:tcPr>
            <w:tcW w:w="2564" w:type="dxa"/>
          </w:tcPr>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Dance</w:t>
            </w:r>
          </w:p>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Football</w:t>
            </w:r>
          </w:p>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Tag Rugby</w:t>
            </w:r>
          </w:p>
          <w:p w:rsidR="00507853" w:rsidRPr="00AD7098" w:rsidRDefault="00507853" w:rsidP="00507853">
            <w:pPr>
              <w:rPr>
                <w:rFonts w:asciiTheme="majorHAnsi" w:hAnsiTheme="majorHAnsi" w:cstheme="majorHAnsi"/>
                <w:color w:val="ED7D31" w:themeColor="accent2"/>
                <w:sz w:val="20"/>
                <w:szCs w:val="20"/>
              </w:rPr>
            </w:pPr>
          </w:p>
        </w:tc>
        <w:tc>
          <w:tcPr>
            <w:tcW w:w="2388" w:type="dxa"/>
          </w:tcPr>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Gymnastics</w:t>
            </w:r>
          </w:p>
          <w:p w:rsidR="00507853"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Hockey</w:t>
            </w:r>
          </w:p>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Basketball</w:t>
            </w:r>
          </w:p>
          <w:p w:rsidR="00507853" w:rsidRPr="00AD7098" w:rsidRDefault="00507853" w:rsidP="00507853">
            <w:pPr>
              <w:rPr>
                <w:rFonts w:asciiTheme="majorHAnsi" w:hAnsiTheme="majorHAnsi" w:cstheme="majorHAnsi"/>
                <w:color w:val="ED7D31" w:themeColor="accent2"/>
                <w:sz w:val="20"/>
                <w:szCs w:val="20"/>
              </w:rPr>
            </w:pPr>
          </w:p>
        </w:tc>
        <w:tc>
          <w:tcPr>
            <w:tcW w:w="2378" w:type="dxa"/>
          </w:tcPr>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Dance</w:t>
            </w:r>
          </w:p>
          <w:p w:rsidR="00507853" w:rsidRPr="00AD7098" w:rsidRDefault="00507853" w:rsidP="00507853">
            <w:pPr>
              <w:rPr>
                <w:rFonts w:asciiTheme="majorHAnsi" w:hAnsiTheme="majorHAnsi" w:cstheme="majorHAnsi"/>
                <w:color w:val="ED7D31" w:themeColor="accent2"/>
                <w:sz w:val="20"/>
                <w:szCs w:val="20"/>
              </w:rPr>
            </w:pPr>
            <w:r>
              <w:rPr>
                <w:rFonts w:asciiTheme="majorHAnsi" w:hAnsiTheme="majorHAnsi" w:cstheme="majorHAnsi"/>
                <w:color w:val="ED7D31" w:themeColor="accent2"/>
                <w:sz w:val="20"/>
                <w:szCs w:val="20"/>
              </w:rPr>
              <w:t>Handball</w:t>
            </w:r>
          </w:p>
          <w:p w:rsidR="00507853" w:rsidRDefault="00507853" w:rsidP="00507853">
            <w:pPr>
              <w:rPr>
                <w:rFonts w:asciiTheme="majorHAnsi" w:hAnsiTheme="majorHAnsi" w:cstheme="majorHAnsi"/>
                <w:color w:val="ED7D31" w:themeColor="accent2"/>
                <w:sz w:val="20"/>
                <w:szCs w:val="20"/>
              </w:rPr>
            </w:pPr>
            <w:r>
              <w:rPr>
                <w:rFonts w:asciiTheme="majorHAnsi" w:hAnsiTheme="majorHAnsi" w:cstheme="majorHAnsi"/>
                <w:color w:val="ED7D31" w:themeColor="accent2"/>
                <w:sz w:val="20"/>
                <w:szCs w:val="20"/>
              </w:rPr>
              <w:t>Golf</w:t>
            </w:r>
          </w:p>
          <w:p w:rsidR="00507853" w:rsidRPr="00AD7098" w:rsidRDefault="00507853" w:rsidP="00507853">
            <w:pPr>
              <w:rPr>
                <w:rFonts w:asciiTheme="majorHAnsi" w:hAnsiTheme="majorHAnsi" w:cstheme="majorHAnsi"/>
                <w:color w:val="ED7D31" w:themeColor="accent2"/>
                <w:sz w:val="20"/>
                <w:szCs w:val="20"/>
              </w:rPr>
            </w:pPr>
            <w:r>
              <w:rPr>
                <w:rFonts w:asciiTheme="majorHAnsi" w:hAnsiTheme="majorHAnsi" w:cstheme="majorHAnsi"/>
                <w:color w:val="ED7D31" w:themeColor="accent2"/>
                <w:sz w:val="20"/>
                <w:szCs w:val="20"/>
              </w:rPr>
              <w:t>Dodgeball (When very wet)</w:t>
            </w:r>
          </w:p>
          <w:p w:rsidR="00507853" w:rsidRPr="00AD7098" w:rsidRDefault="00507853" w:rsidP="00507853">
            <w:pPr>
              <w:rPr>
                <w:rFonts w:asciiTheme="majorHAnsi" w:hAnsiTheme="majorHAnsi" w:cstheme="majorHAnsi"/>
                <w:color w:val="ED7D31" w:themeColor="accent2"/>
                <w:sz w:val="20"/>
                <w:szCs w:val="20"/>
              </w:rPr>
            </w:pPr>
          </w:p>
        </w:tc>
        <w:tc>
          <w:tcPr>
            <w:tcW w:w="2390" w:type="dxa"/>
          </w:tcPr>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Gymnastics</w:t>
            </w:r>
          </w:p>
          <w:p w:rsidR="00507853" w:rsidRDefault="00507853" w:rsidP="00507853">
            <w:pPr>
              <w:rPr>
                <w:rFonts w:asciiTheme="majorHAnsi" w:hAnsiTheme="majorHAnsi" w:cstheme="majorHAnsi"/>
                <w:color w:val="ED7D31" w:themeColor="accent2"/>
                <w:sz w:val="20"/>
                <w:szCs w:val="20"/>
              </w:rPr>
            </w:pPr>
            <w:r>
              <w:rPr>
                <w:rFonts w:asciiTheme="majorHAnsi" w:hAnsiTheme="majorHAnsi" w:cstheme="majorHAnsi"/>
                <w:color w:val="ED7D31" w:themeColor="accent2"/>
                <w:sz w:val="20"/>
                <w:szCs w:val="20"/>
              </w:rPr>
              <w:t>Netball</w:t>
            </w:r>
          </w:p>
          <w:p w:rsidR="00507853" w:rsidRPr="00AD7098" w:rsidRDefault="00507853" w:rsidP="00507853">
            <w:pPr>
              <w:rPr>
                <w:rFonts w:asciiTheme="majorHAnsi" w:hAnsiTheme="majorHAnsi" w:cstheme="majorHAnsi"/>
                <w:color w:val="ED7D31" w:themeColor="accent2"/>
                <w:sz w:val="20"/>
                <w:szCs w:val="20"/>
              </w:rPr>
            </w:pPr>
            <w:r>
              <w:rPr>
                <w:rFonts w:asciiTheme="majorHAnsi" w:hAnsiTheme="majorHAnsi" w:cstheme="majorHAnsi"/>
                <w:color w:val="ED7D31" w:themeColor="accent2"/>
                <w:sz w:val="20"/>
                <w:szCs w:val="20"/>
              </w:rPr>
              <w:t>Badminton</w:t>
            </w:r>
          </w:p>
        </w:tc>
        <w:tc>
          <w:tcPr>
            <w:tcW w:w="2195" w:type="dxa"/>
          </w:tcPr>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Dance</w:t>
            </w:r>
          </w:p>
          <w:p w:rsidR="00507853"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Cricket</w:t>
            </w:r>
          </w:p>
          <w:p w:rsidR="00507853" w:rsidRPr="00AD7098" w:rsidRDefault="00507853" w:rsidP="00507853">
            <w:pPr>
              <w:rPr>
                <w:rFonts w:asciiTheme="majorHAnsi" w:hAnsiTheme="majorHAnsi" w:cstheme="majorHAnsi"/>
                <w:color w:val="ED7D31" w:themeColor="accent2"/>
                <w:sz w:val="20"/>
                <w:szCs w:val="20"/>
              </w:rPr>
            </w:pPr>
            <w:proofErr w:type="spellStart"/>
            <w:r>
              <w:rPr>
                <w:rFonts w:asciiTheme="majorHAnsi" w:hAnsiTheme="majorHAnsi" w:cstheme="majorHAnsi"/>
                <w:color w:val="ED7D31" w:themeColor="accent2"/>
                <w:sz w:val="20"/>
                <w:szCs w:val="20"/>
              </w:rPr>
              <w:t>Rounders</w:t>
            </w:r>
            <w:proofErr w:type="spellEnd"/>
          </w:p>
        </w:tc>
        <w:tc>
          <w:tcPr>
            <w:tcW w:w="2504" w:type="dxa"/>
          </w:tcPr>
          <w:p w:rsidR="00507853" w:rsidRPr="00AD7098"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Gymnastics</w:t>
            </w:r>
          </w:p>
          <w:p w:rsidR="00507853" w:rsidRDefault="00507853" w:rsidP="00507853">
            <w:pPr>
              <w:rPr>
                <w:rFonts w:asciiTheme="majorHAnsi" w:hAnsiTheme="majorHAnsi" w:cstheme="majorHAnsi"/>
                <w:color w:val="ED7D31" w:themeColor="accent2"/>
                <w:sz w:val="20"/>
                <w:szCs w:val="20"/>
              </w:rPr>
            </w:pPr>
            <w:r w:rsidRPr="00AD7098">
              <w:rPr>
                <w:rFonts w:asciiTheme="majorHAnsi" w:hAnsiTheme="majorHAnsi" w:cstheme="majorHAnsi"/>
                <w:color w:val="ED7D31" w:themeColor="accent2"/>
                <w:sz w:val="20"/>
                <w:szCs w:val="20"/>
              </w:rPr>
              <w:t>Tennis</w:t>
            </w:r>
          </w:p>
          <w:p w:rsidR="00507853" w:rsidRPr="00AD7098" w:rsidRDefault="00507853" w:rsidP="00507853">
            <w:pPr>
              <w:rPr>
                <w:rFonts w:asciiTheme="majorHAnsi" w:hAnsiTheme="majorHAnsi" w:cstheme="majorHAnsi"/>
                <w:color w:val="ED7D31" w:themeColor="accent2"/>
                <w:sz w:val="20"/>
                <w:szCs w:val="20"/>
              </w:rPr>
            </w:pPr>
            <w:r>
              <w:rPr>
                <w:rFonts w:asciiTheme="majorHAnsi" w:hAnsiTheme="majorHAnsi" w:cstheme="majorHAnsi"/>
                <w:color w:val="ED7D31" w:themeColor="accent2"/>
                <w:sz w:val="20"/>
                <w:szCs w:val="20"/>
              </w:rPr>
              <w:t>OAA</w:t>
            </w:r>
          </w:p>
        </w:tc>
      </w:tr>
      <w:tr w:rsidR="00507853" w:rsidRPr="008A0B07" w:rsidTr="00BA61DA">
        <w:tc>
          <w:tcPr>
            <w:tcW w:w="1405" w:type="dxa"/>
            <w:vAlign w:val="center"/>
          </w:tcPr>
          <w:p w:rsidR="00507853" w:rsidRPr="008A0B07" w:rsidRDefault="00507853" w:rsidP="00507853">
            <w:pPr>
              <w:jc w:val="center"/>
              <w:rPr>
                <w:rFonts w:asciiTheme="majorHAnsi" w:hAnsiTheme="majorHAnsi" w:cstheme="majorHAnsi"/>
                <w:b/>
                <w:color w:val="7030A0"/>
                <w:sz w:val="20"/>
                <w:szCs w:val="20"/>
              </w:rPr>
            </w:pPr>
            <w:r w:rsidRPr="008A0B07">
              <w:rPr>
                <w:rFonts w:asciiTheme="majorHAnsi" w:hAnsiTheme="majorHAnsi" w:cstheme="majorHAnsi"/>
                <w:b/>
                <w:color w:val="7030A0"/>
                <w:sz w:val="20"/>
                <w:szCs w:val="20"/>
              </w:rPr>
              <w:t>ICT</w:t>
            </w:r>
          </w:p>
        </w:tc>
        <w:tc>
          <w:tcPr>
            <w:tcW w:w="2564" w:type="dxa"/>
          </w:tcPr>
          <w:p w:rsidR="00507853" w:rsidRDefault="00507853" w:rsidP="00507853">
            <w:pPr>
              <w:pStyle w:val="NoSpacing"/>
              <w:rPr>
                <w:rFonts w:asciiTheme="majorHAnsi" w:hAnsiTheme="majorHAnsi" w:cstheme="majorHAnsi"/>
                <w:color w:val="7030A0"/>
                <w:sz w:val="20"/>
                <w:szCs w:val="20"/>
              </w:rPr>
            </w:pPr>
            <w:r>
              <w:rPr>
                <w:rFonts w:asciiTheme="majorHAnsi" w:hAnsiTheme="majorHAnsi" w:cstheme="majorHAnsi"/>
                <w:color w:val="7030A0"/>
                <w:sz w:val="20"/>
                <w:szCs w:val="20"/>
              </w:rPr>
              <w:t>Cornerstone-Significant People</w:t>
            </w:r>
          </w:p>
          <w:p w:rsidR="00507853" w:rsidRPr="00E238D8" w:rsidRDefault="00507853" w:rsidP="00507853">
            <w:pPr>
              <w:pStyle w:val="NoSpacing"/>
              <w:rPr>
                <w:rFonts w:asciiTheme="majorHAnsi" w:hAnsiTheme="majorHAnsi" w:cstheme="majorHAnsi"/>
                <w:color w:val="7030A0"/>
                <w:sz w:val="20"/>
                <w:szCs w:val="20"/>
              </w:rPr>
            </w:pPr>
            <w:r>
              <w:rPr>
                <w:rFonts w:asciiTheme="majorHAnsi" w:hAnsiTheme="majorHAnsi" w:cstheme="majorHAnsi"/>
                <w:color w:val="7030A0"/>
                <w:sz w:val="20"/>
                <w:szCs w:val="20"/>
              </w:rPr>
              <w:t>Use websites to research significant people from St Nicholas or Canterbury. Use findings to create a presentation</w:t>
            </w:r>
          </w:p>
        </w:tc>
        <w:tc>
          <w:tcPr>
            <w:tcW w:w="2388" w:type="dxa"/>
            <w:shd w:val="clear" w:color="auto" w:fill="auto"/>
          </w:tcPr>
          <w:p w:rsidR="00507853" w:rsidRDefault="00507853" w:rsidP="00507853">
            <w:pPr>
              <w:pStyle w:val="NoSpacing"/>
              <w:rPr>
                <w:color w:val="7030A0"/>
                <w:sz w:val="20"/>
                <w:szCs w:val="20"/>
              </w:rPr>
            </w:pPr>
            <w:r w:rsidRPr="00BA61DA">
              <w:rPr>
                <w:color w:val="7030A0"/>
                <w:sz w:val="20"/>
                <w:szCs w:val="20"/>
              </w:rPr>
              <w:t>Cornerstone</w:t>
            </w:r>
          </w:p>
          <w:p w:rsidR="00507853" w:rsidRDefault="00507853" w:rsidP="00507853">
            <w:pPr>
              <w:pStyle w:val="NoSpacing"/>
              <w:rPr>
                <w:color w:val="7030A0"/>
                <w:sz w:val="20"/>
                <w:szCs w:val="20"/>
              </w:rPr>
            </w:pPr>
            <w:r>
              <w:rPr>
                <w:color w:val="7030A0"/>
                <w:sz w:val="20"/>
                <w:szCs w:val="20"/>
              </w:rPr>
              <w:t>To create Music using software programmes</w:t>
            </w:r>
          </w:p>
          <w:p w:rsidR="00507853" w:rsidRPr="00BA61DA" w:rsidRDefault="00507853" w:rsidP="00507853">
            <w:pPr>
              <w:pStyle w:val="NoSpacing"/>
              <w:rPr>
                <w:sz w:val="20"/>
                <w:szCs w:val="20"/>
              </w:rPr>
            </w:pPr>
            <w:r>
              <w:rPr>
                <w:color w:val="7030A0"/>
                <w:sz w:val="20"/>
                <w:szCs w:val="20"/>
              </w:rPr>
              <w:t>To use PowerPoint to create a presentation on Musical Instrument Families</w:t>
            </w:r>
          </w:p>
        </w:tc>
        <w:tc>
          <w:tcPr>
            <w:tcW w:w="2378" w:type="dxa"/>
          </w:tcPr>
          <w:p w:rsidR="00507853" w:rsidRPr="00363750" w:rsidRDefault="00507853" w:rsidP="00507853">
            <w:pPr>
              <w:rPr>
                <w:rFonts w:asciiTheme="majorHAnsi" w:hAnsiTheme="majorHAnsi" w:cstheme="majorHAnsi"/>
                <w:color w:val="7030A0"/>
                <w:sz w:val="20"/>
                <w:szCs w:val="20"/>
              </w:rPr>
            </w:pPr>
            <w:r w:rsidRPr="00363750">
              <w:rPr>
                <w:rFonts w:asciiTheme="majorHAnsi" w:hAnsiTheme="majorHAnsi" w:cstheme="majorHAnsi"/>
                <w:color w:val="7030A0"/>
                <w:sz w:val="20"/>
                <w:szCs w:val="20"/>
              </w:rPr>
              <w:t>Cornerstone-Virtual Museum</w:t>
            </w:r>
          </w:p>
          <w:p w:rsidR="00507853" w:rsidRPr="00363750" w:rsidRDefault="00507853" w:rsidP="00507853">
            <w:pPr>
              <w:rPr>
                <w:rFonts w:asciiTheme="majorHAnsi" w:hAnsiTheme="majorHAnsi" w:cstheme="majorHAnsi"/>
                <w:color w:val="7030A0"/>
                <w:sz w:val="20"/>
                <w:szCs w:val="20"/>
              </w:rPr>
            </w:pPr>
            <w:r w:rsidRPr="00363750">
              <w:rPr>
                <w:rFonts w:asciiTheme="majorHAnsi" w:hAnsiTheme="majorHAnsi" w:cstheme="majorHAnsi"/>
                <w:color w:val="7030A0"/>
                <w:sz w:val="20"/>
                <w:szCs w:val="20"/>
              </w:rPr>
              <w:t>To learn how to add a voice recording about Viking artefacts to a presentation</w:t>
            </w:r>
          </w:p>
          <w:p w:rsidR="00507853" w:rsidRPr="008A0B07" w:rsidRDefault="00507853" w:rsidP="00507853">
            <w:pPr>
              <w:rPr>
                <w:rFonts w:asciiTheme="majorHAnsi" w:hAnsiTheme="majorHAnsi" w:cstheme="majorHAnsi"/>
                <w:b/>
                <w:color w:val="7030A0"/>
                <w:sz w:val="20"/>
                <w:szCs w:val="20"/>
              </w:rPr>
            </w:pPr>
            <w:r w:rsidRPr="00363750">
              <w:rPr>
                <w:rFonts w:asciiTheme="majorHAnsi" w:hAnsiTheme="majorHAnsi" w:cstheme="majorHAnsi"/>
                <w:color w:val="7030A0"/>
                <w:sz w:val="20"/>
                <w:szCs w:val="20"/>
              </w:rPr>
              <w:t>To use Paint to create a Viking Shield</w:t>
            </w:r>
          </w:p>
        </w:tc>
        <w:tc>
          <w:tcPr>
            <w:tcW w:w="2390" w:type="dxa"/>
          </w:tcPr>
          <w:p w:rsidR="00507853" w:rsidRDefault="00507853" w:rsidP="00507853">
            <w:pPr>
              <w:rPr>
                <w:rFonts w:asciiTheme="majorHAnsi" w:hAnsiTheme="majorHAnsi" w:cstheme="majorHAnsi"/>
                <w:color w:val="7030A0"/>
                <w:sz w:val="20"/>
                <w:szCs w:val="20"/>
              </w:rPr>
            </w:pPr>
            <w:r>
              <w:rPr>
                <w:rFonts w:asciiTheme="majorHAnsi" w:hAnsiTheme="majorHAnsi" w:cstheme="majorHAnsi"/>
                <w:color w:val="7030A0"/>
                <w:sz w:val="20"/>
                <w:szCs w:val="20"/>
              </w:rPr>
              <w:t>Cornerstone – True or False (From Develop Stage of Cornerstone)</w:t>
            </w:r>
          </w:p>
          <w:p w:rsidR="00507853" w:rsidRPr="00BA61DA" w:rsidRDefault="00507853" w:rsidP="00507853">
            <w:pPr>
              <w:rPr>
                <w:rFonts w:asciiTheme="majorHAnsi" w:hAnsiTheme="majorHAnsi" w:cstheme="majorHAnsi"/>
                <w:color w:val="7030A0"/>
                <w:sz w:val="20"/>
                <w:szCs w:val="20"/>
              </w:rPr>
            </w:pPr>
            <w:r>
              <w:rPr>
                <w:rFonts w:asciiTheme="majorHAnsi" w:hAnsiTheme="majorHAnsi" w:cstheme="majorHAnsi"/>
                <w:color w:val="7030A0"/>
                <w:sz w:val="20"/>
                <w:szCs w:val="20"/>
              </w:rPr>
              <w:t>Use the web to decide whether statements from maestro on Native Americans are true or False</w:t>
            </w:r>
          </w:p>
        </w:tc>
        <w:tc>
          <w:tcPr>
            <w:tcW w:w="2195" w:type="dxa"/>
          </w:tcPr>
          <w:p w:rsidR="00507853" w:rsidRDefault="00507853" w:rsidP="00507853">
            <w:pPr>
              <w:rPr>
                <w:rFonts w:asciiTheme="majorHAnsi" w:hAnsiTheme="majorHAnsi" w:cstheme="majorHAnsi"/>
                <w:color w:val="7030A0"/>
                <w:sz w:val="20"/>
                <w:szCs w:val="20"/>
              </w:rPr>
            </w:pPr>
            <w:r w:rsidRPr="00363750">
              <w:rPr>
                <w:rFonts w:asciiTheme="majorHAnsi" w:hAnsiTheme="majorHAnsi" w:cstheme="majorHAnsi"/>
                <w:color w:val="7030A0"/>
                <w:sz w:val="20"/>
                <w:szCs w:val="20"/>
              </w:rPr>
              <w:t>Internet safety</w:t>
            </w:r>
          </w:p>
          <w:p w:rsidR="00507853" w:rsidRDefault="00507853" w:rsidP="00507853">
            <w:pPr>
              <w:rPr>
                <w:rFonts w:asciiTheme="majorHAnsi" w:hAnsiTheme="majorHAnsi" w:cstheme="majorHAnsi"/>
                <w:color w:val="7030A0"/>
                <w:sz w:val="20"/>
                <w:szCs w:val="20"/>
              </w:rPr>
            </w:pPr>
          </w:p>
          <w:p w:rsidR="00507853" w:rsidRPr="00363750" w:rsidRDefault="00507853" w:rsidP="00507853">
            <w:pPr>
              <w:rPr>
                <w:rFonts w:asciiTheme="majorHAnsi" w:hAnsiTheme="majorHAnsi" w:cstheme="majorHAnsi"/>
                <w:color w:val="7030A0"/>
                <w:sz w:val="20"/>
                <w:szCs w:val="20"/>
              </w:rPr>
            </w:pPr>
            <w:r>
              <w:rPr>
                <w:rFonts w:asciiTheme="majorHAnsi" w:hAnsiTheme="majorHAnsi" w:cstheme="majorHAnsi"/>
                <w:color w:val="7030A0"/>
                <w:sz w:val="20"/>
                <w:szCs w:val="20"/>
              </w:rPr>
              <w:t>Use the internet to safely explore the different layers of the ocean and explore images and information about them to share with the class</w:t>
            </w:r>
          </w:p>
          <w:p w:rsidR="00507853" w:rsidRPr="008A0B07" w:rsidRDefault="00507853" w:rsidP="00507853">
            <w:pPr>
              <w:rPr>
                <w:rFonts w:asciiTheme="majorHAnsi" w:hAnsiTheme="majorHAnsi" w:cstheme="majorHAnsi"/>
                <w:b/>
                <w:color w:val="7030A0"/>
                <w:sz w:val="20"/>
                <w:szCs w:val="20"/>
              </w:rPr>
            </w:pPr>
          </w:p>
          <w:p w:rsidR="00507853" w:rsidRPr="008A0B07" w:rsidRDefault="00507853" w:rsidP="00507853">
            <w:pPr>
              <w:rPr>
                <w:rFonts w:asciiTheme="majorHAnsi" w:hAnsiTheme="majorHAnsi" w:cstheme="majorHAnsi"/>
                <w:b/>
                <w:color w:val="7030A0"/>
                <w:sz w:val="20"/>
                <w:szCs w:val="20"/>
              </w:rPr>
            </w:pPr>
          </w:p>
        </w:tc>
        <w:tc>
          <w:tcPr>
            <w:tcW w:w="2504" w:type="dxa"/>
          </w:tcPr>
          <w:p w:rsidR="00507853" w:rsidRDefault="00507853" w:rsidP="00507853">
            <w:pPr>
              <w:rPr>
                <w:rFonts w:asciiTheme="majorHAnsi" w:hAnsiTheme="majorHAnsi" w:cstheme="majorHAnsi"/>
                <w:color w:val="7030A0"/>
                <w:sz w:val="20"/>
                <w:szCs w:val="20"/>
              </w:rPr>
            </w:pPr>
            <w:r w:rsidRPr="00363750">
              <w:rPr>
                <w:rFonts w:asciiTheme="majorHAnsi" w:hAnsiTheme="majorHAnsi" w:cstheme="majorHAnsi"/>
                <w:color w:val="7030A0"/>
                <w:sz w:val="20"/>
                <w:szCs w:val="20"/>
              </w:rPr>
              <w:t>Cornerstone</w:t>
            </w:r>
            <w:r>
              <w:rPr>
                <w:rFonts w:asciiTheme="majorHAnsi" w:hAnsiTheme="majorHAnsi" w:cstheme="majorHAnsi"/>
                <w:color w:val="7030A0"/>
                <w:sz w:val="20"/>
                <w:szCs w:val="20"/>
              </w:rPr>
              <w:t xml:space="preserve"> Express </w:t>
            </w:r>
          </w:p>
          <w:p w:rsidR="00507853" w:rsidRDefault="00507853" w:rsidP="00507853">
            <w:pPr>
              <w:rPr>
                <w:rFonts w:asciiTheme="majorHAnsi" w:hAnsiTheme="majorHAnsi" w:cstheme="majorHAnsi"/>
                <w:color w:val="7030A0"/>
                <w:sz w:val="20"/>
                <w:szCs w:val="20"/>
              </w:rPr>
            </w:pPr>
          </w:p>
          <w:p w:rsidR="00507853" w:rsidRDefault="00507853" w:rsidP="00507853">
            <w:pPr>
              <w:rPr>
                <w:rFonts w:asciiTheme="majorHAnsi" w:hAnsiTheme="majorHAnsi" w:cstheme="majorHAnsi"/>
                <w:color w:val="7030A0"/>
                <w:sz w:val="20"/>
                <w:szCs w:val="20"/>
              </w:rPr>
            </w:pPr>
            <w:r>
              <w:rPr>
                <w:rFonts w:asciiTheme="majorHAnsi" w:hAnsiTheme="majorHAnsi" w:cstheme="majorHAnsi"/>
                <w:color w:val="7030A0"/>
                <w:sz w:val="20"/>
                <w:szCs w:val="20"/>
              </w:rPr>
              <w:t>What did the Greeks do for us?</w:t>
            </w:r>
          </w:p>
          <w:p w:rsidR="00507853" w:rsidRPr="00363750" w:rsidRDefault="00507853" w:rsidP="00507853">
            <w:pPr>
              <w:rPr>
                <w:rFonts w:asciiTheme="majorHAnsi" w:hAnsiTheme="majorHAnsi" w:cstheme="majorHAnsi"/>
                <w:color w:val="7030A0"/>
                <w:sz w:val="20"/>
                <w:szCs w:val="20"/>
              </w:rPr>
            </w:pPr>
            <w:r>
              <w:rPr>
                <w:rFonts w:asciiTheme="majorHAnsi" w:hAnsiTheme="majorHAnsi" w:cstheme="majorHAnsi"/>
                <w:color w:val="7030A0"/>
                <w:sz w:val="20"/>
                <w:szCs w:val="20"/>
              </w:rPr>
              <w:t>(PowerPoint)</w:t>
            </w:r>
          </w:p>
        </w:tc>
      </w:tr>
      <w:tr w:rsidR="00507853" w:rsidRPr="008A0B07" w:rsidTr="00CF1374">
        <w:tc>
          <w:tcPr>
            <w:tcW w:w="1405" w:type="dxa"/>
            <w:vAlign w:val="center"/>
          </w:tcPr>
          <w:p w:rsidR="00507853" w:rsidRPr="008A0B07" w:rsidRDefault="00507853" w:rsidP="00507853">
            <w:pPr>
              <w:jc w:val="center"/>
              <w:rPr>
                <w:rFonts w:asciiTheme="majorHAnsi" w:hAnsiTheme="majorHAnsi" w:cstheme="majorHAnsi"/>
                <w:b/>
                <w:sz w:val="20"/>
                <w:szCs w:val="20"/>
              </w:rPr>
            </w:pPr>
            <w:r w:rsidRPr="008A0B07">
              <w:rPr>
                <w:rFonts w:asciiTheme="majorHAnsi" w:hAnsiTheme="majorHAnsi" w:cstheme="majorHAnsi"/>
                <w:b/>
                <w:sz w:val="20"/>
                <w:szCs w:val="20"/>
              </w:rPr>
              <w:t>Music</w:t>
            </w:r>
          </w:p>
        </w:tc>
        <w:tc>
          <w:tcPr>
            <w:tcW w:w="2564" w:type="dxa"/>
            <w:vAlign w:val="center"/>
          </w:tcPr>
          <w:p w:rsidR="00507853" w:rsidRPr="008A0B07" w:rsidRDefault="00507853" w:rsidP="00507853">
            <w:pPr>
              <w:rPr>
                <w:rFonts w:asciiTheme="majorHAnsi" w:hAnsiTheme="majorHAnsi" w:cstheme="majorHAnsi"/>
                <w:color w:val="000000"/>
                <w:sz w:val="20"/>
                <w:szCs w:val="20"/>
              </w:rPr>
            </w:pPr>
            <w:r w:rsidRPr="008A0B07">
              <w:rPr>
                <w:rFonts w:asciiTheme="majorHAnsi" w:hAnsiTheme="majorHAnsi" w:cstheme="majorHAnsi"/>
                <w:color w:val="000000"/>
                <w:sz w:val="20"/>
                <w:szCs w:val="20"/>
              </w:rPr>
              <w:t>Guitar, simple accompaniment</w:t>
            </w:r>
          </w:p>
        </w:tc>
        <w:tc>
          <w:tcPr>
            <w:tcW w:w="2388" w:type="dxa"/>
            <w:vAlign w:val="center"/>
          </w:tcPr>
          <w:p w:rsidR="00507853" w:rsidRPr="008A0B07" w:rsidRDefault="00507853" w:rsidP="00507853">
            <w:pPr>
              <w:rPr>
                <w:rFonts w:asciiTheme="majorHAnsi" w:hAnsiTheme="majorHAnsi" w:cstheme="majorHAnsi"/>
                <w:color w:val="000000"/>
                <w:sz w:val="20"/>
                <w:szCs w:val="20"/>
              </w:rPr>
            </w:pPr>
            <w:r w:rsidRPr="008A0B07">
              <w:rPr>
                <w:rFonts w:asciiTheme="majorHAnsi" w:hAnsiTheme="majorHAnsi" w:cstheme="majorHAnsi"/>
                <w:color w:val="000000"/>
                <w:sz w:val="20"/>
                <w:szCs w:val="20"/>
              </w:rPr>
              <w:t>Performance singing</w:t>
            </w:r>
          </w:p>
        </w:tc>
        <w:tc>
          <w:tcPr>
            <w:tcW w:w="2378" w:type="dxa"/>
            <w:vAlign w:val="center"/>
          </w:tcPr>
          <w:p w:rsidR="00507853" w:rsidRPr="008A0B07" w:rsidRDefault="00507853" w:rsidP="00507853">
            <w:pPr>
              <w:rPr>
                <w:rFonts w:asciiTheme="majorHAnsi" w:hAnsiTheme="majorHAnsi" w:cstheme="majorHAnsi"/>
                <w:color w:val="000000"/>
                <w:sz w:val="20"/>
                <w:szCs w:val="20"/>
              </w:rPr>
            </w:pPr>
            <w:r w:rsidRPr="008A0B07">
              <w:rPr>
                <w:rFonts w:asciiTheme="majorHAnsi" w:hAnsiTheme="majorHAnsi" w:cstheme="majorHAnsi"/>
                <w:color w:val="000000"/>
                <w:sz w:val="20"/>
                <w:szCs w:val="20"/>
              </w:rPr>
              <w:t>tempo and tonality</w:t>
            </w:r>
          </w:p>
        </w:tc>
        <w:tc>
          <w:tcPr>
            <w:tcW w:w="2390" w:type="dxa"/>
            <w:vAlign w:val="center"/>
          </w:tcPr>
          <w:p w:rsidR="00507853" w:rsidRPr="008A0B07" w:rsidRDefault="00507853" w:rsidP="00507853">
            <w:pPr>
              <w:rPr>
                <w:rFonts w:asciiTheme="majorHAnsi" w:hAnsiTheme="majorHAnsi" w:cstheme="majorHAnsi"/>
                <w:color w:val="000000"/>
                <w:sz w:val="20"/>
                <w:szCs w:val="20"/>
              </w:rPr>
            </w:pPr>
            <w:r w:rsidRPr="008A0B07">
              <w:rPr>
                <w:rFonts w:asciiTheme="majorHAnsi" w:hAnsiTheme="majorHAnsi" w:cstheme="majorHAnsi"/>
                <w:color w:val="000000"/>
                <w:sz w:val="20"/>
                <w:szCs w:val="20"/>
              </w:rPr>
              <w:t>performance and audience appreciation</w:t>
            </w:r>
          </w:p>
        </w:tc>
        <w:tc>
          <w:tcPr>
            <w:tcW w:w="2195" w:type="dxa"/>
            <w:vAlign w:val="center"/>
          </w:tcPr>
          <w:p w:rsidR="00507853" w:rsidRPr="008A0B07" w:rsidRDefault="00507853" w:rsidP="00507853">
            <w:pPr>
              <w:rPr>
                <w:rFonts w:asciiTheme="majorHAnsi" w:hAnsiTheme="majorHAnsi" w:cstheme="majorHAnsi"/>
                <w:color w:val="000000"/>
                <w:sz w:val="20"/>
                <w:szCs w:val="20"/>
              </w:rPr>
            </w:pPr>
            <w:r w:rsidRPr="008A0B07">
              <w:rPr>
                <w:rFonts w:asciiTheme="majorHAnsi" w:hAnsiTheme="majorHAnsi" w:cstheme="majorHAnsi"/>
                <w:color w:val="000000"/>
                <w:sz w:val="20"/>
                <w:szCs w:val="20"/>
              </w:rPr>
              <w:t>Music practice and development</w:t>
            </w:r>
          </w:p>
        </w:tc>
        <w:tc>
          <w:tcPr>
            <w:tcW w:w="2504" w:type="dxa"/>
          </w:tcPr>
          <w:p w:rsidR="00507853" w:rsidRPr="008A0B07" w:rsidRDefault="00507853" w:rsidP="00507853">
            <w:pPr>
              <w:rPr>
                <w:rFonts w:asciiTheme="majorHAnsi" w:hAnsiTheme="majorHAnsi" w:cstheme="majorHAnsi"/>
                <w:color w:val="0DCDC8"/>
                <w:sz w:val="20"/>
                <w:szCs w:val="20"/>
              </w:rPr>
            </w:pPr>
            <w:r w:rsidRPr="008A0B07">
              <w:rPr>
                <w:rFonts w:asciiTheme="majorHAnsi" w:hAnsiTheme="majorHAnsi" w:cstheme="majorHAnsi"/>
                <w:color w:val="000000"/>
                <w:sz w:val="20"/>
                <w:szCs w:val="20"/>
              </w:rPr>
              <w:t>Music practice and development</w:t>
            </w:r>
          </w:p>
        </w:tc>
      </w:tr>
    </w:tbl>
    <w:p w:rsidR="00642BA6" w:rsidRPr="00F476D9" w:rsidRDefault="00541E90">
      <w:pPr>
        <w:rPr>
          <w:szCs w:val="24"/>
        </w:rPr>
      </w:pPr>
      <w:r>
        <w:rPr>
          <w:szCs w:val="24"/>
        </w:rPr>
        <w:br w:type="textWrapping" w:clear="all"/>
      </w:r>
    </w:p>
    <w:sectPr w:rsidR="00642BA6" w:rsidRPr="00F476D9" w:rsidSect="00C323A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3B" w:rsidRDefault="0020173B" w:rsidP="00E34ED2">
      <w:pPr>
        <w:spacing w:after="0" w:line="240" w:lineRule="auto"/>
      </w:pPr>
      <w:r>
        <w:separator/>
      </w:r>
    </w:p>
  </w:endnote>
  <w:endnote w:type="continuationSeparator" w:id="0">
    <w:p w:rsidR="0020173B" w:rsidRDefault="0020173B" w:rsidP="00E3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3B" w:rsidRDefault="0020173B" w:rsidP="00E34ED2">
      <w:pPr>
        <w:spacing w:after="0" w:line="240" w:lineRule="auto"/>
      </w:pPr>
      <w:r>
        <w:separator/>
      </w:r>
    </w:p>
  </w:footnote>
  <w:footnote w:type="continuationSeparator" w:id="0">
    <w:p w:rsidR="0020173B" w:rsidRDefault="0020173B" w:rsidP="00E3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3B" w:rsidRDefault="006F52FC" w:rsidP="00E34ED2">
    <w:pPr>
      <w:pStyle w:val="Header"/>
      <w:jc w:val="center"/>
    </w:pPr>
    <w:r>
      <w:t>Long Term Planning 2022-23</w:t>
    </w:r>
    <w:r w:rsidR="00507853">
      <w:t xml:space="preserve"> (B)</w:t>
    </w:r>
  </w:p>
  <w:p w:rsidR="0020173B" w:rsidRDefault="0020173B" w:rsidP="00E34ED2">
    <w:pPr>
      <w:pStyle w:val="Header"/>
      <w:jc w:val="center"/>
    </w:pPr>
    <w:r>
      <w:t>Beech and Willow Class</w:t>
    </w:r>
  </w:p>
  <w:p w:rsidR="0020173B" w:rsidRDefault="0020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A40"/>
    <w:multiLevelType w:val="multilevel"/>
    <w:tmpl w:val="9D0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C3091"/>
    <w:multiLevelType w:val="multilevel"/>
    <w:tmpl w:val="DCD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62BDB"/>
    <w:multiLevelType w:val="multilevel"/>
    <w:tmpl w:val="344A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2070A"/>
    <w:multiLevelType w:val="multilevel"/>
    <w:tmpl w:val="7CF4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C7C04"/>
    <w:multiLevelType w:val="multilevel"/>
    <w:tmpl w:val="CBC2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83D4D"/>
    <w:multiLevelType w:val="multilevel"/>
    <w:tmpl w:val="E9A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1600F"/>
    <w:multiLevelType w:val="hybridMultilevel"/>
    <w:tmpl w:val="BDFE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75803"/>
    <w:multiLevelType w:val="multilevel"/>
    <w:tmpl w:val="72E2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D95BEC"/>
    <w:multiLevelType w:val="hybridMultilevel"/>
    <w:tmpl w:val="8E8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B64FF"/>
    <w:multiLevelType w:val="multilevel"/>
    <w:tmpl w:val="CEAA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0166B"/>
    <w:multiLevelType w:val="multilevel"/>
    <w:tmpl w:val="8190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13F2E"/>
    <w:multiLevelType w:val="multilevel"/>
    <w:tmpl w:val="EC7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3B4013"/>
    <w:multiLevelType w:val="multilevel"/>
    <w:tmpl w:val="C5F4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4794D"/>
    <w:multiLevelType w:val="hybridMultilevel"/>
    <w:tmpl w:val="995E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B1614"/>
    <w:multiLevelType w:val="multilevel"/>
    <w:tmpl w:val="734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6E3E8A"/>
    <w:multiLevelType w:val="multilevel"/>
    <w:tmpl w:val="00E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AB53BB"/>
    <w:multiLevelType w:val="multilevel"/>
    <w:tmpl w:val="C43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612338"/>
    <w:multiLevelType w:val="multilevel"/>
    <w:tmpl w:val="9FE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4"/>
  </w:num>
  <w:num w:numId="4">
    <w:abstractNumId w:val="0"/>
  </w:num>
  <w:num w:numId="5">
    <w:abstractNumId w:val="16"/>
  </w:num>
  <w:num w:numId="6">
    <w:abstractNumId w:val="12"/>
  </w:num>
  <w:num w:numId="7">
    <w:abstractNumId w:val="2"/>
  </w:num>
  <w:num w:numId="8">
    <w:abstractNumId w:val="10"/>
  </w:num>
  <w:num w:numId="9">
    <w:abstractNumId w:val="8"/>
  </w:num>
  <w:num w:numId="10">
    <w:abstractNumId w:val="5"/>
  </w:num>
  <w:num w:numId="11">
    <w:abstractNumId w:val="7"/>
  </w:num>
  <w:num w:numId="12">
    <w:abstractNumId w:val="1"/>
  </w:num>
  <w:num w:numId="13">
    <w:abstractNumId w:val="3"/>
  </w:num>
  <w:num w:numId="14">
    <w:abstractNumId w:val="15"/>
  </w:num>
  <w:num w:numId="15">
    <w:abstractNumId w:val="17"/>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A7"/>
    <w:rsid w:val="000042BE"/>
    <w:rsid w:val="00017515"/>
    <w:rsid w:val="00096998"/>
    <w:rsid w:val="000A349E"/>
    <w:rsid w:val="000D3088"/>
    <w:rsid w:val="000D6DFE"/>
    <w:rsid w:val="000E0158"/>
    <w:rsid w:val="000E3338"/>
    <w:rsid w:val="000E4702"/>
    <w:rsid w:val="001120A2"/>
    <w:rsid w:val="00117454"/>
    <w:rsid w:val="001343FE"/>
    <w:rsid w:val="00142453"/>
    <w:rsid w:val="0017750D"/>
    <w:rsid w:val="001926A1"/>
    <w:rsid w:val="001A06AC"/>
    <w:rsid w:val="001A2C6D"/>
    <w:rsid w:val="001A7547"/>
    <w:rsid w:val="001B5E19"/>
    <w:rsid w:val="001D7866"/>
    <w:rsid w:val="0020173B"/>
    <w:rsid w:val="00230BF4"/>
    <w:rsid w:val="0024297F"/>
    <w:rsid w:val="00242C8D"/>
    <w:rsid w:val="00245A19"/>
    <w:rsid w:val="00253427"/>
    <w:rsid w:val="002808A1"/>
    <w:rsid w:val="002D5074"/>
    <w:rsid w:val="002E18E8"/>
    <w:rsid w:val="002F0441"/>
    <w:rsid w:val="00300C30"/>
    <w:rsid w:val="00317AA9"/>
    <w:rsid w:val="0033144B"/>
    <w:rsid w:val="00342B6C"/>
    <w:rsid w:val="00355BAD"/>
    <w:rsid w:val="00363750"/>
    <w:rsid w:val="00381B5E"/>
    <w:rsid w:val="003925FA"/>
    <w:rsid w:val="003954E8"/>
    <w:rsid w:val="003A12C7"/>
    <w:rsid w:val="003A1B28"/>
    <w:rsid w:val="003B7C8E"/>
    <w:rsid w:val="003C1E5B"/>
    <w:rsid w:val="003C3B39"/>
    <w:rsid w:val="003D322D"/>
    <w:rsid w:val="003F182C"/>
    <w:rsid w:val="003F49B6"/>
    <w:rsid w:val="004064A4"/>
    <w:rsid w:val="00422A29"/>
    <w:rsid w:val="0043352F"/>
    <w:rsid w:val="00435C0A"/>
    <w:rsid w:val="004477C3"/>
    <w:rsid w:val="004845DF"/>
    <w:rsid w:val="004A248C"/>
    <w:rsid w:val="004A65A4"/>
    <w:rsid w:val="004C0A94"/>
    <w:rsid w:val="004C6A6F"/>
    <w:rsid w:val="004C7924"/>
    <w:rsid w:val="004D08AB"/>
    <w:rsid w:val="00507853"/>
    <w:rsid w:val="00533C0C"/>
    <w:rsid w:val="00536596"/>
    <w:rsid w:val="00540659"/>
    <w:rsid w:val="00541E90"/>
    <w:rsid w:val="00570E9C"/>
    <w:rsid w:val="005712E0"/>
    <w:rsid w:val="00582023"/>
    <w:rsid w:val="005C4171"/>
    <w:rsid w:val="00612FAA"/>
    <w:rsid w:val="006216CA"/>
    <w:rsid w:val="00626BC2"/>
    <w:rsid w:val="00642BA6"/>
    <w:rsid w:val="00642E89"/>
    <w:rsid w:val="00643C48"/>
    <w:rsid w:val="006746CA"/>
    <w:rsid w:val="00693844"/>
    <w:rsid w:val="006949F3"/>
    <w:rsid w:val="006B1A7D"/>
    <w:rsid w:val="006C77E6"/>
    <w:rsid w:val="006E00D1"/>
    <w:rsid w:val="006E38FA"/>
    <w:rsid w:val="006F52FC"/>
    <w:rsid w:val="006F5919"/>
    <w:rsid w:val="007115F3"/>
    <w:rsid w:val="00721271"/>
    <w:rsid w:val="00723618"/>
    <w:rsid w:val="00724BB1"/>
    <w:rsid w:val="00726E94"/>
    <w:rsid w:val="00731B06"/>
    <w:rsid w:val="007567E0"/>
    <w:rsid w:val="007629DE"/>
    <w:rsid w:val="00773E60"/>
    <w:rsid w:val="00774257"/>
    <w:rsid w:val="00791B9B"/>
    <w:rsid w:val="0079547E"/>
    <w:rsid w:val="007A0122"/>
    <w:rsid w:val="007B7667"/>
    <w:rsid w:val="007E20A3"/>
    <w:rsid w:val="007E7546"/>
    <w:rsid w:val="008058E6"/>
    <w:rsid w:val="00816401"/>
    <w:rsid w:val="00834040"/>
    <w:rsid w:val="00890718"/>
    <w:rsid w:val="008935DB"/>
    <w:rsid w:val="008A0B07"/>
    <w:rsid w:val="008C2E84"/>
    <w:rsid w:val="00934BF2"/>
    <w:rsid w:val="00942D75"/>
    <w:rsid w:val="00952F80"/>
    <w:rsid w:val="00953D58"/>
    <w:rsid w:val="00954A04"/>
    <w:rsid w:val="0095589F"/>
    <w:rsid w:val="009731DB"/>
    <w:rsid w:val="009B41A8"/>
    <w:rsid w:val="009B5719"/>
    <w:rsid w:val="009C5509"/>
    <w:rsid w:val="009D2B46"/>
    <w:rsid w:val="00A071AF"/>
    <w:rsid w:val="00A43D52"/>
    <w:rsid w:val="00A63719"/>
    <w:rsid w:val="00A81840"/>
    <w:rsid w:val="00A860B0"/>
    <w:rsid w:val="00A861B9"/>
    <w:rsid w:val="00AA0AEA"/>
    <w:rsid w:val="00AB67D0"/>
    <w:rsid w:val="00AD2BF4"/>
    <w:rsid w:val="00AD7098"/>
    <w:rsid w:val="00AE0399"/>
    <w:rsid w:val="00B20D81"/>
    <w:rsid w:val="00B35CE8"/>
    <w:rsid w:val="00B86D9D"/>
    <w:rsid w:val="00BA0876"/>
    <w:rsid w:val="00BA61DA"/>
    <w:rsid w:val="00BB3576"/>
    <w:rsid w:val="00BD17CC"/>
    <w:rsid w:val="00C10AAF"/>
    <w:rsid w:val="00C11548"/>
    <w:rsid w:val="00C323A7"/>
    <w:rsid w:val="00C3336B"/>
    <w:rsid w:val="00C50DCC"/>
    <w:rsid w:val="00C70F18"/>
    <w:rsid w:val="00C80B1C"/>
    <w:rsid w:val="00CB0053"/>
    <w:rsid w:val="00CC178B"/>
    <w:rsid w:val="00CD4435"/>
    <w:rsid w:val="00CF1374"/>
    <w:rsid w:val="00CF68F9"/>
    <w:rsid w:val="00D0388E"/>
    <w:rsid w:val="00D16537"/>
    <w:rsid w:val="00D34DE7"/>
    <w:rsid w:val="00D35511"/>
    <w:rsid w:val="00D41716"/>
    <w:rsid w:val="00DD7C51"/>
    <w:rsid w:val="00DD7D9B"/>
    <w:rsid w:val="00DE1719"/>
    <w:rsid w:val="00DE1B92"/>
    <w:rsid w:val="00E05D65"/>
    <w:rsid w:val="00E05DE4"/>
    <w:rsid w:val="00E238D8"/>
    <w:rsid w:val="00E34ED2"/>
    <w:rsid w:val="00E379FA"/>
    <w:rsid w:val="00E66DF5"/>
    <w:rsid w:val="00E70B50"/>
    <w:rsid w:val="00E976B9"/>
    <w:rsid w:val="00EB76FC"/>
    <w:rsid w:val="00ED5404"/>
    <w:rsid w:val="00EF280D"/>
    <w:rsid w:val="00F22EB6"/>
    <w:rsid w:val="00F346FF"/>
    <w:rsid w:val="00F476D9"/>
    <w:rsid w:val="00F54BA8"/>
    <w:rsid w:val="00F61994"/>
    <w:rsid w:val="00F7672B"/>
    <w:rsid w:val="00FB4A36"/>
    <w:rsid w:val="00FB64DB"/>
    <w:rsid w:val="00FD572E"/>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F96D"/>
  <w15:docId w15:val="{E975848D-6DAB-46B8-86A8-8CF6CE7F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22E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A6"/>
    <w:pPr>
      <w:ind w:left="720"/>
      <w:contextualSpacing/>
    </w:pPr>
  </w:style>
  <w:style w:type="paragraph" w:styleId="Header">
    <w:name w:val="header"/>
    <w:basedOn w:val="Normal"/>
    <w:link w:val="HeaderChar"/>
    <w:uiPriority w:val="99"/>
    <w:unhideWhenUsed/>
    <w:rsid w:val="00E3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D2"/>
  </w:style>
  <w:style w:type="paragraph" w:styleId="Footer">
    <w:name w:val="footer"/>
    <w:basedOn w:val="Normal"/>
    <w:link w:val="FooterChar"/>
    <w:uiPriority w:val="99"/>
    <w:unhideWhenUsed/>
    <w:rsid w:val="00E3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D2"/>
  </w:style>
  <w:style w:type="paragraph" w:customStyle="1" w:styleId="Default">
    <w:name w:val="Default"/>
    <w:rsid w:val="00C80B1C"/>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890718"/>
    <w:pPr>
      <w:spacing w:line="241" w:lineRule="atLeast"/>
    </w:pPr>
    <w:rPr>
      <w:rFonts w:ascii="Calibri Light" w:hAnsi="Calibri Light" w:cs="Calibri Light"/>
      <w:color w:val="auto"/>
    </w:rPr>
  </w:style>
  <w:style w:type="character" w:customStyle="1" w:styleId="A1">
    <w:name w:val="A1"/>
    <w:uiPriority w:val="99"/>
    <w:rsid w:val="00890718"/>
    <w:rPr>
      <w:color w:val="000000"/>
      <w:sz w:val="16"/>
      <w:szCs w:val="16"/>
    </w:rPr>
  </w:style>
  <w:style w:type="paragraph" w:customStyle="1" w:styleId="Pa1">
    <w:name w:val="Pa1"/>
    <w:basedOn w:val="Default"/>
    <w:next w:val="Default"/>
    <w:uiPriority w:val="99"/>
    <w:rsid w:val="00890718"/>
    <w:pPr>
      <w:spacing w:line="241" w:lineRule="atLeast"/>
    </w:pPr>
    <w:rPr>
      <w:rFonts w:ascii="Calibri Light" w:hAnsi="Calibri Light" w:cs="Calibri Light"/>
      <w:color w:val="auto"/>
    </w:rPr>
  </w:style>
  <w:style w:type="paragraph" w:styleId="BalloonText">
    <w:name w:val="Balloon Text"/>
    <w:basedOn w:val="Normal"/>
    <w:link w:val="BalloonTextChar"/>
    <w:uiPriority w:val="99"/>
    <w:semiHidden/>
    <w:unhideWhenUsed/>
    <w:rsid w:val="0053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96"/>
    <w:rPr>
      <w:rFonts w:ascii="Segoe UI" w:hAnsi="Segoe UI" w:cs="Segoe UI"/>
      <w:sz w:val="18"/>
      <w:szCs w:val="18"/>
    </w:rPr>
  </w:style>
  <w:style w:type="paragraph" w:styleId="NormalWeb">
    <w:name w:val="Normal (Web)"/>
    <w:basedOn w:val="Normal"/>
    <w:uiPriority w:val="99"/>
    <w:unhideWhenUsed/>
    <w:rsid w:val="001120A2"/>
    <w:pPr>
      <w:spacing w:before="100" w:beforeAutospacing="1" w:after="100" w:afterAutospacing="1" w:line="240" w:lineRule="auto"/>
    </w:pPr>
    <w:rPr>
      <w:rFonts w:ascii="Times" w:eastAsiaTheme="minorEastAsia" w:hAnsi="Times" w:cs="Times New Roman"/>
      <w:sz w:val="20"/>
      <w:szCs w:val="20"/>
    </w:rPr>
  </w:style>
  <w:style w:type="paragraph" w:styleId="Title">
    <w:name w:val="Title"/>
    <w:basedOn w:val="Normal"/>
    <w:next w:val="Normal"/>
    <w:link w:val="TitleChar"/>
    <w:uiPriority w:val="10"/>
    <w:qFormat/>
    <w:rsid w:val="00FD5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2E"/>
    <w:rPr>
      <w:rFonts w:asciiTheme="majorHAnsi" w:eastAsiaTheme="majorEastAsia" w:hAnsiTheme="majorHAnsi" w:cstheme="majorBidi"/>
      <w:spacing w:val="-10"/>
      <w:kern w:val="28"/>
      <w:sz w:val="56"/>
      <w:szCs w:val="56"/>
    </w:rPr>
  </w:style>
  <w:style w:type="paragraph" w:styleId="NoSpacing">
    <w:name w:val="No Spacing"/>
    <w:uiPriority w:val="1"/>
    <w:qFormat/>
    <w:rsid w:val="00E238D8"/>
    <w:pPr>
      <w:spacing w:after="0" w:line="240" w:lineRule="auto"/>
    </w:pPr>
  </w:style>
  <w:style w:type="character" w:customStyle="1" w:styleId="Heading4Char">
    <w:name w:val="Heading 4 Char"/>
    <w:basedOn w:val="DefaultParagraphFont"/>
    <w:link w:val="Heading4"/>
    <w:uiPriority w:val="9"/>
    <w:semiHidden/>
    <w:rsid w:val="00F22E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2973">
      <w:bodyDiv w:val="1"/>
      <w:marLeft w:val="0"/>
      <w:marRight w:val="0"/>
      <w:marTop w:val="0"/>
      <w:marBottom w:val="0"/>
      <w:divBdr>
        <w:top w:val="none" w:sz="0" w:space="0" w:color="auto"/>
        <w:left w:val="none" w:sz="0" w:space="0" w:color="auto"/>
        <w:bottom w:val="none" w:sz="0" w:space="0" w:color="auto"/>
        <w:right w:val="none" w:sz="0" w:space="0" w:color="auto"/>
      </w:divBdr>
    </w:div>
    <w:div w:id="203836536">
      <w:bodyDiv w:val="1"/>
      <w:marLeft w:val="0"/>
      <w:marRight w:val="0"/>
      <w:marTop w:val="0"/>
      <w:marBottom w:val="0"/>
      <w:divBdr>
        <w:top w:val="none" w:sz="0" w:space="0" w:color="auto"/>
        <w:left w:val="none" w:sz="0" w:space="0" w:color="auto"/>
        <w:bottom w:val="none" w:sz="0" w:space="0" w:color="auto"/>
        <w:right w:val="none" w:sz="0" w:space="0" w:color="auto"/>
      </w:divBdr>
    </w:div>
    <w:div w:id="449014476">
      <w:bodyDiv w:val="1"/>
      <w:marLeft w:val="0"/>
      <w:marRight w:val="0"/>
      <w:marTop w:val="0"/>
      <w:marBottom w:val="0"/>
      <w:divBdr>
        <w:top w:val="none" w:sz="0" w:space="0" w:color="auto"/>
        <w:left w:val="none" w:sz="0" w:space="0" w:color="auto"/>
        <w:bottom w:val="none" w:sz="0" w:space="0" w:color="auto"/>
        <w:right w:val="none" w:sz="0" w:space="0" w:color="auto"/>
      </w:divBdr>
    </w:div>
    <w:div w:id="585116738">
      <w:bodyDiv w:val="1"/>
      <w:marLeft w:val="0"/>
      <w:marRight w:val="0"/>
      <w:marTop w:val="0"/>
      <w:marBottom w:val="0"/>
      <w:divBdr>
        <w:top w:val="none" w:sz="0" w:space="0" w:color="auto"/>
        <w:left w:val="none" w:sz="0" w:space="0" w:color="auto"/>
        <w:bottom w:val="none" w:sz="0" w:space="0" w:color="auto"/>
        <w:right w:val="none" w:sz="0" w:space="0" w:color="auto"/>
      </w:divBdr>
    </w:div>
    <w:div w:id="932199771">
      <w:bodyDiv w:val="1"/>
      <w:marLeft w:val="0"/>
      <w:marRight w:val="0"/>
      <w:marTop w:val="0"/>
      <w:marBottom w:val="0"/>
      <w:divBdr>
        <w:top w:val="none" w:sz="0" w:space="0" w:color="auto"/>
        <w:left w:val="none" w:sz="0" w:space="0" w:color="auto"/>
        <w:bottom w:val="none" w:sz="0" w:space="0" w:color="auto"/>
        <w:right w:val="none" w:sz="0" w:space="0" w:color="auto"/>
      </w:divBdr>
    </w:div>
    <w:div w:id="1042167081">
      <w:bodyDiv w:val="1"/>
      <w:marLeft w:val="0"/>
      <w:marRight w:val="0"/>
      <w:marTop w:val="0"/>
      <w:marBottom w:val="0"/>
      <w:divBdr>
        <w:top w:val="none" w:sz="0" w:space="0" w:color="auto"/>
        <w:left w:val="none" w:sz="0" w:space="0" w:color="auto"/>
        <w:bottom w:val="none" w:sz="0" w:space="0" w:color="auto"/>
        <w:right w:val="none" w:sz="0" w:space="0" w:color="auto"/>
      </w:divBdr>
    </w:div>
    <w:div w:id="1074015557">
      <w:bodyDiv w:val="1"/>
      <w:marLeft w:val="0"/>
      <w:marRight w:val="0"/>
      <w:marTop w:val="0"/>
      <w:marBottom w:val="0"/>
      <w:divBdr>
        <w:top w:val="none" w:sz="0" w:space="0" w:color="auto"/>
        <w:left w:val="none" w:sz="0" w:space="0" w:color="auto"/>
        <w:bottom w:val="none" w:sz="0" w:space="0" w:color="auto"/>
        <w:right w:val="none" w:sz="0" w:space="0" w:color="auto"/>
      </w:divBdr>
    </w:div>
    <w:div w:id="1154100105">
      <w:bodyDiv w:val="1"/>
      <w:marLeft w:val="0"/>
      <w:marRight w:val="0"/>
      <w:marTop w:val="0"/>
      <w:marBottom w:val="0"/>
      <w:divBdr>
        <w:top w:val="none" w:sz="0" w:space="0" w:color="auto"/>
        <w:left w:val="none" w:sz="0" w:space="0" w:color="auto"/>
        <w:bottom w:val="none" w:sz="0" w:space="0" w:color="auto"/>
        <w:right w:val="none" w:sz="0" w:space="0" w:color="auto"/>
      </w:divBdr>
    </w:div>
    <w:div w:id="1258514905">
      <w:bodyDiv w:val="1"/>
      <w:marLeft w:val="0"/>
      <w:marRight w:val="0"/>
      <w:marTop w:val="0"/>
      <w:marBottom w:val="0"/>
      <w:divBdr>
        <w:top w:val="none" w:sz="0" w:space="0" w:color="auto"/>
        <w:left w:val="none" w:sz="0" w:space="0" w:color="auto"/>
        <w:bottom w:val="none" w:sz="0" w:space="0" w:color="auto"/>
        <w:right w:val="none" w:sz="0" w:space="0" w:color="auto"/>
      </w:divBdr>
    </w:div>
    <w:div w:id="1499422813">
      <w:bodyDiv w:val="1"/>
      <w:marLeft w:val="0"/>
      <w:marRight w:val="0"/>
      <w:marTop w:val="0"/>
      <w:marBottom w:val="0"/>
      <w:divBdr>
        <w:top w:val="none" w:sz="0" w:space="0" w:color="auto"/>
        <w:left w:val="none" w:sz="0" w:space="0" w:color="auto"/>
        <w:bottom w:val="none" w:sz="0" w:space="0" w:color="auto"/>
        <w:right w:val="none" w:sz="0" w:space="0" w:color="auto"/>
      </w:divBdr>
    </w:div>
    <w:div w:id="1780946676">
      <w:bodyDiv w:val="1"/>
      <w:marLeft w:val="0"/>
      <w:marRight w:val="0"/>
      <w:marTop w:val="0"/>
      <w:marBottom w:val="0"/>
      <w:divBdr>
        <w:top w:val="none" w:sz="0" w:space="0" w:color="auto"/>
        <w:left w:val="none" w:sz="0" w:space="0" w:color="auto"/>
        <w:bottom w:val="none" w:sz="0" w:space="0" w:color="auto"/>
        <w:right w:val="none" w:sz="0" w:space="0" w:color="auto"/>
      </w:divBdr>
    </w:div>
    <w:div w:id="1787121475">
      <w:bodyDiv w:val="1"/>
      <w:marLeft w:val="0"/>
      <w:marRight w:val="0"/>
      <w:marTop w:val="0"/>
      <w:marBottom w:val="0"/>
      <w:divBdr>
        <w:top w:val="none" w:sz="0" w:space="0" w:color="auto"/>
        <w:left w:val="none" w:sz="0" w:space="0" w:color="auto"/>
        <w:bottom w:val="none" w:sz="0" w:space="0" w:color="auto"/>
        <w:right w:val="none" w:sz="0" w:space="0" w:color="auto"/>
      </w:divBdr>
    </w:div>
    <w:div w:id="1952084932">
      <w:bodyDiv w:val="1"/>
      <w:marLeft w:val="0"/>
      <w:marRight w:val="0"/>
      <w:marTop w:val="0"/>
      <w:marBottom w:val="0"/>
      <w:divBdr>
        <w:top w:val="none" w:sz="0" w:space="0" w:color="auto"/>
        <w:left w:val="none" w:sz="0" w:space="0" w:color="auto"/>
        <w:bottom w:val="none" w:sz="0" w:space="0" w:color="auto"/>
        <w:right w:val="none" w:sz="0" w:space="0" w:color="auto"/>
      </w:divBdr>
    </w:div>
    <w:div w:id="1966544145">
      <w:bodyDiv w:val="1"/>
      <w:marLeft w:val="0"/>
      <w:marRight w:val="0"/>
      <w:marTop w:val="0"/>
      <w:marBottom w:val="0"/>
      <w:divBdr>
        <w:top w:val="none" w:sz="0" w:space="0" w:color="auto"/>
        <w:left w:val="none" w:sz="0" w:space="0" w:color="auto"/>
        <w:bottom w:val="none" w:sz="0" w:space="0" w:color="auto"/>
        <w:right w:val="none" w:sz="0" w:space="0" w:color="auto"/>
      </w:divBdr>
    </w:div>
    <w:div w:id="1982807045">
      <w:bodyDiv w:val="1"/>
      <w:marLeft w:val="0"/>
      <w:marRight w:val="0"/>
      <w:marTop w:val="0"/>
      <w:marBottom w:val="0"/>
      <w:divBdr>
        <w:top w:val="none" w:sz="0" w:space="0" w:color="auto"/>
        <w:left w:val="none" w:sz="0" w:space="0" w:color="auto"/>
        <w:bottom w:val="none" w:sz="0" w:space="0" w:color="auto"/>
        <w:right w:val="none" w:sz="0" w:space="0" w:color="auto"/>
      </w:divBdr>
    </w:div>
    <w:div w:id="19998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A33F-960F-4147-88B7-256BFA04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Nicholas at Wade Primary School</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Patterson</dc:creator>
  <cp:keywords/>
  <dc:description/>
  <cp:lastModifiedBy>Collette Palmer</cp:lastModifiedBy>
  <cp:revision>11</cp:revision>
  <cp:lastPrinted>2019-11-19T15:51:00Z</cp:lastPrinted>
  <dcterms:created xsi:type="dcterms:W3CDTF">2023-01-12T16:30:00Z</dcterms:created>
  <dcterms:modified xsi:type="dcterms:W3CDTF">2023-01-12T21:34:00Z</dcterms:modified>
</cp:coreProperties>
</file>